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0A4" w:rsidRDefault="009620A4" w:rsidP="000A66D6">
      <w:pPr>
        <w:pStyle w:val="32"/>
        <w:shd w:val="clear" w:color="auto" w:fill="auto"/>
        <w:spacing w:after="0" w:line="240" w:lineRule="auto"/>
        <w:ind w:right="123" w:hanging="567"/>
        <w:jc w:val="both"/>
        <w:rPr>
          <w:sz w:val="26"/>
          <w:szCs w:val="26"/>
        </w:rPr>
      </w:pPr>
      <w:bookmarkStart w:id="0" w:name="_Toc354667357"/>
      <w:bookmarkStart w:id="1" w:name="_Toc354667567"/>
      <w:r>
        <w:rPr>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6pt;height:657.6pt">
            <v:imagedata r:id="rId7" o:title="СГ.02 Иностранный язык в профессинальной деятельности"/>
          </v:shape>
        </w:pict>
      </w:r>
    </w:p>
    <w:p w:rsidR="009620A4" w:rsidRDefault="009620A4" w:rsidP="000A66D6">
      <w:pPr>
        <w:pStyle w:val="32"/>
        <w:shd w:val="clear" w:color="auto" w:fill="auto"/>
        <w:spacing w:after="0" w:line="240" w:lineRule="auto"/>
        <w:ind w:right="123" w:hanging="567"/>
        <w:jc w:val="both"/>
        <w:rPr>
          <w:sz w:val="26"/>
          <w:szCs w:val="26"/>
        </w:rPr>
      </w:pPr>
    </w:p>
    <w:p w:rsidR="009620A4" w:rsidRDefault="009620A4" w:rsidP="000A66D6">
      <w:pPr>
        <w:pStyle w:val="32"/>
        <w:shd w:val="clear" w:color="auto" w:fill="auto"/>
        <w:spacing w:after="0" w:line="240" w:lineRule="auto"/>
        <w:ind w:right="123" w:hanging="567"/>
        <w:jc w:val="both"/>
        <w:rPr>
          <w:sz w:val="26"/>
          <w:szCs w:val="26"/>
        </w:rPr>
      </w:pPr>
    </w:p>
    <w:p w:rsidR="009620A4" w:rsidRDefault="009620A4" w:rsidP="000A66D6">
      <w:pPr>
        <w:pStyle w:val="32"/>
        <w:shd w:val="clear" w:color="auto" w:fill="auto"/>
        <w:spacing w:after="0" w:line="240" w:lineRule="auto"/>
        <w:ind w:right="123" w:hanging="567"/>
        <w:jc w:val="both"/>
        <w:rPr>
          <w:sz w:val="26"/>
          <w:szCs w:val="26"/>
        </w:rPr>
      </w:pPr>
    </w:p>
    <w:p w:rsidR="009620A4" w:rsidRDefault="009620A4" w:rsidP="000A66D6">
      <w:pPr>
        <w:pStyle w:val="32"/>
        <w:shd w:val="clear" w:color="auto" w:fill="auto"/>
        <w:spacing w:after="0" w:line="240" w:lineRule="auto"/>
        <w:ind w:right="123" w:hanging="567"/>
        <w:jc w:val="both"/>
        <w:rPr>
          <w:sz w:val="26"/>
          <w:szCs w:val="26"/>
        </w:rPr>
      </w:pPr>
    </w:p>
    <w:p w:rsidR="00826DEC" w:rsidRDefault="00826DEC" w:rsidP="000A66D6">
      <w:pPr>
        <w:pStyle w:val="32"/>
        <w:shd w:val="clear" w:color="auto" w:fill="auto"/>
        <w:spacing w:after="0" w:line="240" w:lineRule="auto"/>
        <w:ind w:right="123" w:hanging="567"/>
        <w:jc w:val="both"/>
        <w:rPr>
          <w:sz w:val="26"/>
          <w:szCs w:val="26"/>
        </w:rPr>
      </w:pPr>
      <w:bookmarkStart w:id="2" w:name="_GoBack"/>
      <w:bookmarkEnd w:id="2"/>
      <w:r w:rsidRPr="006C1414">
        <w:rPr>
          <w:sz w:val="26"/>
          <w:szCs w:val="26"/>
        </w:rPr>
        <w:lastRenderedPageBreak/>
        <w:t xml:space="preserve">Методические указания разработана на основе: </w:t>
      </w:r>
    </w:p>
    <w:p w:rsidR="000E23F4" w:rsidRDefault="000E23F4" w:rsidP="000E23F4">
      <w:pPr>
        <w:ind w:firstLine="567"/>
        <w:jc w:val="both"/>
        <w:rPr>
          <w:rFonts w:ascii="Times New Roman" w:hAnsi="Times New Roman" w:cs="Times New Roman"/>
          <w:sz w:val="26"/>
          <w:szCs w:val="26"/>
        </w:rPr>
      </w:pPr>
    </w:p>
    <w:p w:rsidR="000E23F4" w:rsidRPr="002C6DC5" w:rsidRDefault="000E23F4" w:rsidP="000E23F4">
      <w:pPr>
        <w:ind w:firstLine="567"/>
        <w:jc w:val="both"/>
        <w:rPr>
          <w:rFonts w:ascii="Times New Roman" w:hAnsi="Times New Roman" w:cs="Times New Roman"/>
          <w:sz w:val="26"/>
          <w:szCs w:val="26"/>
        </w:rPr>
      </w:pPr>
      <w:r w:rsidRPr="002C6DC5">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w:t>
      </w:r>
      <w:r w:rsidR="000E23F4" w:rsidRPr="002C6DC5">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000E23F4" w:rsidRPr="002C6DC5">
        <w:rPr>
          <w:rFonts w:ascii="Times New Roman" w:eastAsia="Calibri" w:hAnsi="Times New Roman" w:cs="Times New Roman"/>
          <w:b/>
          <w:sz w:val="26"/>
          <w:szCs w:val="26"/>
        </w:rPr>
        <w:t xml:space="preserve"> </w:t>
      </w:r>
      <w:r w:rsidR="000E23F4">
        <w:rPr>
          <w:rFonts w:ascii="Times New Roman" w:eastAsia="Calibri" w:hAnsi="Times New Roman" w:cs="Times New Roman"/>
          <w:sz w:val="26"/>
          <w:szCs w:val="26"/>
        </w:rPr>
        <w:t>46.02.01 Документационное обеспечение управления и архивоведение</w:t>
      </w:r>
      <w:r w:rsidR="000E23F4" w:rsidRPr="002C6DC5">
        <w:rPr>
          <w:rFonts w:ascii="Times New Roman" w:eastAsia="Calibri" w:hAnsi="Times New Roman" w:cs="Times New Roman"/>
          <w:sz w:val="26"/>
          <w:szCs w:val="26"/>
        </w:rPr>
        <w:t xml:space="preserve">, </w:t>
      </w:r>
      <w:r w:rsidR="000E23F4" w:rsidRPr="008834A2">
        <w:rPr>
          <w:rFonts w:ascii="Times New Roman" w:eastAsia="Calibri" w:hAnsi="Times New Roman" w:cs="Times New Roman"/>
          <w:sz w:val="26"/>
          <w:szCs w:val="26"/>
        </w:rPr>
        <w:t>утвержденный Приказом Минобрнауки России от</w:t>
      </w:r>
      <w:r w:rsidR="000E23F4" w:rsidRPr="008834A2">
        <w:rPr>
          <w:rFonts w:ascii="Times New Roman" w:hAnsi="Times New Roman"/>
          <w:sz w:val="26"/>
          <w:szCs w:val="26"/>
        </w:rPr>
        <w:t xml:space="preserve"> </w:t>
      </w:r>
      <w:r w:rsidR="000E23F4">
        <w:rPr>
          <w:rFonts w:ascii="Times New Roman" w:hAnsi="Times New Roman"/>
          <w:sz w:val="26"/>
          <w:szCs w:val="26"/>
        </w:rPr>
        <w:t>26 августа</w:t>
      </w:r>
      <w:r w:rsidR="000E23F4" w:rsidRPr="008834A2">
        <w:rPr>
          <w:rFonts w:ascii="Times New Roman" w:hAnsi="Times New Roman"/>
          <w:sz w:val="26"/>
          <w:szCs w:val="26"/>
        </w:rPr>
        <w:t xml:space="preserve"> 20</w:t>
      </w:r>
      <w:r w:rsidR="000E23F4">
        <w:rPr>
          <w:rFonts w:ascii="Times New Roman" w:hAnsi="Times New Roman"/>
          <w:sz w:val="26"/>
          <w:szCs w:val="26"/>
        </w:rPr>
        <w:t>22</w:t>
      </w:r>
      <w:r w:rsidR="000E23F4" w:rsidRPr="008834A2">
        <w:rPr>
          <w:rFonts w:ascii="Times New Roman" w:hAnsi="Times New Roman"/>
          <w:sz w:val="26"/>
          <w:szCs w:val="26"/>
        </w:rPr>
        <w:t xml:space="preserve">г. № </w:t>
      </w:r>
      <w:r w:rsidR="000E23F4">
        <w:rPr>
          <w:rFonts w:ascii="Times New Roman" w:hAnsi="Times New Roman"/>
          <w:sz w:val="26"/>
          <w:szCs w:val="26"/>
        </w:rPr>
        <w:t>778</w:t>
      </w:r>
      <w:r w:rsidR="000E23F4" w:rsidRPr="008834A2">
        <w:rPr>
          <w:rFonts w:ascii="Times New Roman" w:eastAsia="Calibri" w:hAnsi="Times New Roman" w:cs="Times New Roman"/>
          <w:sz w:val="26"/>
          <w:szCs w:val="26"/>
        </w:rPr>
        <w:t xml:space="preserve">, входящей в состав укрупненной группы специальности </w:t>
      </w:r>
      <w:r w:rsidR="000E23F4">
        <w:rPr>
          <w:rFonts w:ascii="Times New Roman" w:eastAsia="Calibri" w:hAnsi="Times New Roman" w:cs="Times New Roman"/>
          <w:sz w:val="26"/>
          <w:szCs w:val="26"/>
        </w:rPr>
        <w:t>46.00.00 История и археология</w:t>
      </w:r>
      <w:r w:rsidR="000E23F4" w:rsidRPr="008834A2">
        <w:rPr>
          <w:rFonts w:ascii="Times New Roman" w:eastAsia="Calibri" w:hAnsi="Times New Roman" w:cs="Times New Roman"/>
          <w:sz w:val="26"/>
          <w:szCs w:val="26"/>
        </w:rPr>
        <w:t>;</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w:t>
      </w:r>
      <w:r w:rsidR="000E23F4" w:rsidRPr="002C6DC5">
        <w:rPr>
          <w:rFonts w:ascii="Times New Roman" w:eastAsia="Calibri" w:hAnsi="Times New Roman" w:cs="Times New Roman"/>
          <w:sz w:val="26"/>
          <w:szCs w:val="26"/>
        </w:rPr>
        <w:t xml:space="preserve">основной профессиональной образовательной программы по </w:t>
      </w:r>
      <w:r w:rsidR="000E23F4" w:rsidRPr="002C6DC5">
        <w:rPr>
          <w:rFonts w:ascii="Times New Roman" w:hAnsi="Times New Roman" w:cs="Times New Roman"/>
          <w:sz w:val="26"/>
          <w:szCs w:val="26"/>
        </w:rPr>
        <w:t xml:space="preserve">специальности: </w:t>
      </w:r>
      <w:r w:rsidR="000E23F4">
        <w:rPr>
          <w:rFonts w:ascii="Times New Roman" w:eastAsia="Calibri" w:hAnsi="Times New Roman" w:cs="Times New Roman"/>
          <w:sz w:val="26"/>
          <w:szCs w:val="26"/>
        </w:rPr>
        <w:t>46.02.01 Документационное обеспечение управления и архивоведение</w:t>
      </w:r>
      <w:r w:rsidR="000E23F4" w:rsidRPr="002C6DC5">
        <w:rPr>
          <w:rFonts w:ascii="Times New Roman" w:eastAsia="Calibri" w:hAnsi="Times New Roman" w:cs="Times New Roman"/>
          <w:sz w:val="26"/>
          <w:szCs w:val="26"/>
        </w:rPr>
        <w:t xml:space="preserve">, </w:t>
      </w:r>
      <w:r w:rsidR="000E23F4">
        <w:rPr>
          <w:rFonts w:ascii="Times New Roman" w:eastAsia="Calibri" w:hAnsi="Times New Roman" w:cs="Times New Roman"/>
          <w:sz w:val="26"/>
          <w:szCs w:val="26"/>
        </w:rPr>
        <w:t>2023</w:t>
      </w:r>
      <w:r w:rsidR="000E23F4" w:rsidRPr="008834A2">
        <w:rPr>
          <w:rFonts w:ascii="Times New Roman" w:eastAsia="Calibri" w:hAnsi="Times New Roman" w:cs="Times New Roman"/>
          <w:sz w:val="26"/>
          <w:szCs w:val="26"/>
        </w:rPr>
        <w:t xml:space="preserve"> 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8B464E">
        <w:rPr>
          <w:rFonts w:ascii="Times New Roman" w:hAnsi="Times New Roman" w:cs="Times New Roman"/>
          <w:sz w:val="26"/>
          <w:szCs w:val="26"/>
        </w:rPr>
        <w:t>СГ</w:t>
      </w:r>
      <w:r w:rsidR="00F9722C">
        <w:rPr>
          <w:rFonts w:ascii="Times New Roman" w:hAnsi="Times New Roman" w:cs="Times New Roman"/>
          <w:sz w:val="26"/>
          <w:szCs w:val="26"/>
        </w:rPr>
        <w:t>.0</w:t>
      </w:r>
      <w:r w:rsidR="008B464E">
        <w:rPr>
          <w:rFonts w:ascii="Times New Roman" w:hAnsi="Times New Roman" w:cs="Times New Roman"/>
          <w:sz w:val="26"/>
          <w:szCs w:val="26"/>
        </w:rPr>
        <w:t>2</w:t>
      </w:r>
      <w:r w:rsidR="00F9722C">
        <w:rPr>
          <w:rFonts w:ascii="Times New Roman" w:hAnsi="Times New Roman" w:cs="Times New Roman"/>
          <w:sz w:val="26"/>
          <w:szCs w:val="26"/>
        </w:rPr>
        <w:t xml:space="preserve"> </w:t>
      </w:r>
      <w:r w:rsidR="00AF67C4">
        <w:rPr>
          <w:rFonts w:ascii="Times New Roman" w:hAnsi="Times New Roman" w:cs="Times New Roman"/>
          <w:sz w:val="26"/>
          <w:szCs w:val="26"/>
        </w:rPr>
        <w:t>Иностранный язык</w:t>
      </w:r>
      <w:r w:rsidR="008B464E">
        <w:rPr>
          <w:rFonts w:ascii="Times New Roman" w:hAnsi="Times New Roman" w:cs="Times New Roman"/>
          <w:sz w:val="26"/>
          <w:szCs w:val="26"/>
        </w:rPr>
        <w:t xml:space="preserve"> в профессиональной деятельности</w:t>
      </w:r>
      <w:r w:rsidRPr="006C1414">
        <w:rPr>
          <w:rFonts w:ascii="Times New Roman" w:hAnsi="Times New Roman" w:cs="Times New Roman"/>
          <w:sz w:val="26"/>
          <w:szCs w:val="26"/>
        </w:rPr>
        <w:t>, 20</w:t>
      </w:r>
      <w:r w:rsidR="007C6494">
        <w:rPr>
          <w:rFonts w:ascii="Times New Roman" w:hAnsi="Times New Roman" w:cs="Times New Roman"/>
          <w:sz w:val="26"/>
          <w:szCs w:val="26"/>
        </w:rPr>
        <w:t>2</w:t>
      </w:r>
      <w:r w:rsidR="008B464E">
        <w:rPr>
          <w:rFonts w:ascii="Times New Roman" w:hAnsi="Times New Roman" w:cs="Times New Roman"/>
          <w:sz w:val="26"/>
          <w:szCs w:val="26"/>
        </w:rPr>
        <w:t>3</w:t>
      </w:r>
      <w:r w:rsidRPr="006C1414">
        <w:rPr>
          <w:rFonts w:ascii="Times New Roman" w:hAnsi="Times New Roman" w:cs="Times New Roman"/>
          <w:sz w:val="26"/>
          <w:szCs w:val="26"/>
        </w:rPr>
        <w:t>г.</w:t>
      </w:r>
    </w:p>
    <w:p w:rsidR="00F04C28" w:rsidRDefault="00F04C28" w:rsidP="006C1414">
      <w:pPr>
        <w:ind w:firstLine="426"/>
        <w:jc w:val="both"/>
        <w:rPr>
          <w:rFonts w:ascii="Times New Roman" w:hAnsi="Times New Roman" w:cs="Times New Roman"/>
          <w:sz w:val="26"/>
          <w:szCs w:val="26"/>
        </w:rPr>
      </w:pPr>
    </w:p>
    <w:p w:rsidR="00F04C28" w:rsidRPr="006C1414" w:rsidRDefault="00F04C28"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000E23F4">
        <w:rPr>
          <w:rFonts w:ascii="Times New Roman" w:eastAsia="Calibri" w:hAnsi="Times New Roman" w:cs="Times New Roman"/>
          <w:sz w:val="26"/>
          <w:szCs w:val="26"/>
        </w:rPr>
        <w:t>46.02.01 Документационное обеспечение управления и архивоведение</w:t>
      </w:r>
      <w:r w:rsidRPr="008D2100">
        <w:rPr>
          <w:rFonts w:ascii="Times New Roman" w:eastAsia="TimesNewRomanPSMT-Identity-H" w:hAnsi="Times New Roman"/>
          <w:sz w:val="26"/>
          <w:szCs w:val="26"/>
        </w:rPr>
        <w:t>, 202</w:t>
      </w:r>
      <w:r w:rsidR="008B464E">
        <w:rPr>
          <w:rFonts w:ascii="Times New Roman" w:eastAsia="TimesNewRomanPSMT-Identity-H" w:hAnsi="Times New Roman"/>
          <w:sz w:val="26"/>
          <w:szCs w:val="26"/>
        </w:rPr>
        <w:t>3</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A52413"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A52413"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A52413"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A52413"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52413"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52413"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A52413"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A52413"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A52413"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720E3">
        <w:rPr>
          <w:rFonts w:ascii="Times New Roman" w:hAnsi="Times New Roman" w:cs="Times New Roman"/>
          <w:sz w:val="26"/>
          <w:szCs w:val="26"/>
        </w:rPr>
        <w:t>СГ</w:t>
      </w:r>
      <w:r w:rsidR="007F31E1">
        <w:rPr>
          <w:rFonts w:ascii="Times New Roman" w:hAnsi="Times New Roman" w:cs="Times New Roman"/>
          <w:sz w:val="26"/>
          <w:szCs w:val="26"/>
        </w:rPr>
        <w:t>.0</w:t>
      </w:r>
      <w:r w:rsidR="00D720E3">
        <w:rPr>
          <w:rFonts w:ascii="Times New Roman" w:hAnsi="Times New Roman" w:cs="Times New Roman"/>
          <w:sz w:val="26"/>
          <w:szCs w:val="26"/>
        </w:rPr>
        <w:t>2</w:t>
      </w:r>
      <w:r w:rsidR="007F31E1">
        <w:rPr>
          <w:rFonts w:ascii="Times New Roman" w:hAnsi="Times New Roman" w:cs="Times New Roman"/>
          <w:sz w:val="26"/>
          <w:szCs w:val="26"/>
        </w:rPr>
        <w:t xml:space="preserve"> </w:t>
      </w:r>
      <w:r w:rsidR="00AF67C4">
        <w:rPr>
          <w:rFonts w:ascii="Times New Roman" w:hAnsi="Times New Roman" w:cs="Times New Roman"/>
          <w:sz w:val="26"/>
          <w:szCs w:val="26"/>
        </w:rPr>
        <w:t>Иностранный язык</w:t>
      </w:r>
      <w:r w:rsidR="00D720E3">
        <w:rPr>
          <w:rFonts w:ascii="Times New Roman" w:hAnsi="Times New Roman" w:cs="Times New Roman"/>
          <w:sz w:val="26"/>
          <w:szCs w:val="26"/>
        </w:rPr>
        <w:t xml:space="preserve"> в профессиональной деятельности</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F9722C" w:rsidRPr="00506EDB">
        <w:rPr>
          <w:rFonts w:ascii="Times New Roman" w:eastAsia="Times New Roman" w:hAnsi="Times New Roman" w:cs="Times New Roman"/>
          <w:b/>
          <w:sz w:val="26"/>
          <w:szCs w:val="26"/>
          <w:lang w:val="la-Latn"/>
        </w:rPr>
        <w:t>:</w:t>
      </w:r>
    </w:p>
    <w:p w:rsidR="00D720E3" w:rsidRPr="00D720E3" w:rsidRDefault="00D720E3" w:rsidP="00D720E3">
      <w:pPr>
        <w:pStyle w:val="Default"/>
        <w:tabs>
          <w:tab w:val="left" w:pos="567"/>
        </w:tabs>
        <w:ind w:firstLine="709"/>
        <w:jc w:val="both"/>
        <w:rPr>
          <w:rFonts w:ascii="Times New Roman" w:hAnsi="Times New Roman" w:cs="Times New Roman"/>
          <w:color w:val="auto"/>
          <w:sz w:val="26"/>
          <w:szCs w:val="26"/>
        </w:rPr>
      </w:pPr>
      <w:r w:rsidRPr="00D720E3">
        <w:rPr>
          <w:rFonts w:ascii="Times New Roman" w:hAnsi="Times New Roman" w:cs="Times New Roman"/>
          <w:b/>
          <w:color w:val="auto"/>
          <w:sz w:val="26"/>
          <w:szCs w:val="26"/>
        </w:rPr>
        <w:t>уметь</w:t>
      </w:r>
      <w:r w:rsidRPr="00D720E3">
        <w:rPr>
          <w:rFonts w:ascii="Times New Roman" w:hAnsi="Times New Roman" w:cs="Times New Roman"/>
          <w:color w:val="auto"/>
          <w:sz w:val="26"/>
          <w:szCs w:val="26"/>
        </w:rPr>
        <w:t xml:space="preserve">: </w:t>
      </w:r>
    </w:p>
    <w:p w:rsidR="000E23F4" w:rsidRPr="000E23F4" w:rsidRDefault="000E23F4" w:rsidP="000E23F4">
      <w:pPr>
        <w:pStyle w:val="TableParagraph"/>
        <w:ind w:right="155" w:firstLine="709"/>
        <w:jc w:val="both"/>
        <w:rPr>
          <w:i/>
          <w:sz w:val="26"/>
          <w:szCs w:val="26"/>
        </w:rPr>
      </w:pPr>
      <w:r w:rsidRPr="000E23F4">
        <w:rPr>
          <w:i/>
          <w:sz w:val="26"/>
          <w:szCs w:val="26"/>
        </w:rPr>
        <w:t>- вести диалог (диалог-</w:t>
      </w:r>
      <w:r w:rsidRPr="000E23F4">
        <w:rPr>
          <w:i/>
          <w:spacing w:val="1"/>
          <w:sz w:val="26"/>
          <w:szCs w:val="26"/>
        </w:rPr>
        <w:t xml:space="preserve"> </w:t>
      </w:r>
      <w:r w:rsidRPr="000E23F4">
        <w:rPr>
          <w:i/>
          <w:sz w:val="26"/>
          <w:szCs w:val="26"/>
        </w:rPr>
        <w:t>расспрос, диалог-обмен</w:t>
      </w:r>
      <w:r w:rsidRPr="000E23F4">
        <w:rPr>
          <w:i/>
          <w:spacing w:val="1"/>
          <w:sz w:val="26"/>
          <w:szCs w:val="26"/>
        </w:rPr>
        <w:t xml:space="preserve"> </w:t>
      </w:r>
      <w:r w:rsidRPr="000E23F4">
        <w:rPr>
          <w:i/>
          <w:sz w:val="26"/>
          <w:szCs w:val="26"/>
        </w:rPr>
        <w:t>мнениями/суждениями,</w:t>
      </w:r>
      <w:r w:rsidRPr="000E23F4">
        <w:rPr>
          <w:i/>
          <w:spacing w:val="1"/>
          <w:sz w:val="26"/>
          <w:szCs w:val="26"/>
        </w:rPr>
        <w:t xml:space="preserve"> </w:t>
      </w:r>
      <w:r w:rsidRPr="000E23F4">
        <w:rPr>
          <w:i/>
          <w:sz w:val="26"/>
          <w:szCs w:val="26"/>
        </w:rPr>
        <w:t>диалог-побуждение</w:t>
      </w:r>
      <w:r w:rsidRPr="000E23F4">
        <w:rPr>
          <w:i/>
          <w:spacing w:val="-2"/>
          <w:sz w:val="26"/>
          <w:szCs w:val="26"/>
        </w:rPr>
        <w:t xml:space="preserve"> </w:t>
      </w:r>
      <w:r w:rsidRPr="000E23F4">
        <w:rPr>
          <w:i/>
          <w:sz w:val="26"/>
          <w:szCs w:val="26"/>
        </w:rPr>
        <w:t>к действию, этикетный диалог</w:t>
      </w:r>
      <w:r w:rsidRPr="000E23F4">
        <w:rPr>
          <w:i/>
          <w:spacing w:val="-57"/>
          <w:sz w:val="26"/>
          <w:szCs w:val="26"/>
        </w:rPr>
        <w:t xml:space="preserve"> </w:t>
      </w:r>
      <w:r w:rsidRPr="000E23F4">
        <w:rPr>
          <w:i/>
          <w:sz w:val="26"/>
          <w:szCs w:val="26"/>
        </w:rPr>
        <w:t>и</w:t>
      </w:r>
      <w:r w:rsidRPr="000E23F4">
        <w:rPr>
          <w:i/>
          <w:spacing w:val="-5"/>
          <w:sz w:val="26"/>
          <w:szCs w:val="26"/>
        </w:rPr>
        <w:t xml:space="preserve"> </w:t>
      </w:r>
      <w:r w:rsidRPr="000E23F4">
        <w:rPr>
          <w:i/>
          <w:sz w:val="26"/>
          <w:szCs w:val="26"/>
        </w:rPr>
        <w:t>их</w:t>
      </w:r>
      <w:r w:rsidRPr="000E23F4">
        <w:rPr>
          <w:i/>
          <w:spacing w:val="-5"/>
          <w:sz w:val="26"/>
          <w:szCs w:val="26"/>
        </w:rPr>
        <w:t xml:space="preserve"> </w:t>
      </w:r>
      <w:r w:rsidRPr="000E23F4">
        <w:rPr>
          <w:i/>
          <w:sz w:val="26"/>
          <w:szCs w:val="26"/>
        </w:rPr>
        <w:t>комбинации)</w:t>
      </w:r>
      <w:r w:rsidRPr="000E23F4">
        <w:rPr>
          <w:i/>
          <w:spacing w:val="-4"/>
          <w:sz w:val="26"/>
          <w:szCs w:val="26"/>
        </w:rPr>
        <w:t xml:space="preserve"> </w:t>
      </w:r>
      <w:r w:rsidRPr="000E23F4">
        <w:rPr>
          <w:i/>
          <w:sz w:val="26"/>
          <w:szCs w:val="26"/>
        </w:rPr>
        <w:t>в</w:t>
      </w:r>
      <w:r w:rsidRPr="000E23F4">
        <w:rPr>
          <w:i/>
          <w:spacing w:val="-5"/>
          <w:sz w:val="26"/>
          <w:szCs w:val="26"/>
        </w:rPr>
        <w:t xml:space="preserve"> </w:t>
      </w:r>
      <w:r w:rsidRPr="000E23F4">
        <w:rPr>
          <w:i/>
          <w:sz w:val="26"/>
          <w:szCs w:val="26"/>
        </w:rPr>
        <w:t>ситуациях официального и</w:t>
      </w:r>
      <w:r w:rsidRPr="000E23F4">
        <w:rPr>
          <w:i/>
          <w:spacing w:val="1"/>
          <w:sz w:val="26"/>
          <w:szCs w:val="26"/>
        </w:rPr>
        <w:t xml:space="preserve"> </w:t>
      </w:r>
      <w:r w:rsidRPr="000E23F4">
        <w:rPr>
          <w:i/>
          <w:sz w:val="26"/>
          <w:szCs w:val="26"/>
        </w:rPr>
        <w:t>неофициального</w:t>
      </w:r>
      <w:r w:rsidRPr="000E23F4">
        <w:rPr>
          <w:i/>
          <w:spacing w:val="-14"/>
          <w:sz w:val="26"/>
          <w:szCs w:val="26"/>
        </w:rPr>
        <w:t xml:space="preserve"> </w:t>
      </w:r>
      <w:r w:rsidRPr="000E23F4">
        <w:rPr>
          <w:i/>
          <w:sz w:val="26"/>
          <w:szCs w:val="26"/>
        </w:rPr>
        <w:t>общения;</w:t>
      </w:r>
    </w:p>
    <w:p w:rsidR="000E23F4" w:rsidRPr="000E23F4" w:rsidRDefault="000E23F4" w:rsidP="000E23F4">
      <w:pPr>
        <w:pStyle w:val="TableParagraph"/>
        <w:numPr>
          <w:ilvl w:val="0"/>
          <w:numId w:val="35"/>
        </w:numPr>
        <w:tabs>
          <w:tab w:val="left" w:pos="247"/>
        </w:tabs>
        <w:ind w:left="0" w:right="226" w:firstLine="709"/>
        <w:jc w:val="both"/>
        <w:rPr>
          <w:i/>
          <w:sz w:val="26"/>
          <w:szCs w:val="26"/>
        </w:rPr>
      </w:pPr>
      <w:r w:rsidRPr="000E23F4">
        <w:rPr>
          <w:i/>
          <w:sz w:val="26"/>
          <w:szCs w:val="26"/>
        </w:rPr>
        <w:t>сообщать</w:t>
      </w:r>
      <w:r w:rsidRPr="000E23F4">
        <w:rPr>
          <w:i/>
          <w:spacing w:val="-5"/>
          <w:sz w:val="26"/>
          <w:szCs w:val="26"/>
        </w:rPr>
        <w:t xml:space="preserve"> </w:t>
      </w:r>
      <w:r w:rsidRPr="000E23F4">
        <w:rPr>
          <w:i/>
          <w:sz w:val="26"/>
          <w:szCs w:val="26"/>
        </w:rPr>
        <w:t>сведения</w:t>
      </w:r>
      <w:r w:rsidRPr="000E23F4">
        <w:rPr>
          <w:i/>
          <w:spacing w:val="-4"/>
          <w:sz w:val="26"/>
          <w:szCs w:val="26"/>
        </w:rPr>
        <w:t xml:space="preserve"> </w:t>
      </w:r>
      <w:r w:rsidRPr="000E23F4">
        <w:rPr>
          <w:i/>
          <w:sz w:val="26"/>
          <w:szCs w:val="26"/>
        </w:rPr>
        <w:t>о</w:t>
      </w:r>
      <w:r w:rsidRPr="000E23F4">
        <w:rPr>
          <w:i/>
          <w:spacing w:val="-3"/>
          <w:sz w:val="26"/>
          <w:szCs w:val="26"/>
        </w:rPr>
        <w:t xml:space="preserve"> </w:t>
      </w:r>
      <w:r w:rsidRPr="000E23F4">
        <w:rPr>
          <w:i/>
          <w:sz w:val="26"/>
          <w:szCs w:val="26"/>
        </w:rPr>
        <w:t>себе</w:t>
      </w:r>
      <w:r w:rsidRPr="000E23F4">
        <w:rPr>
          <w:i/>
          <w:spacing w:val="-5"/>
          <w:sz w:val="26"/>
          <w:szCs w:val="26"/>
        </w:rPr>
        <w:t xml:space="preserve"> </w:t>
      </w:r>
      <w:r w:rsidRPr="000E23F4">
        <w:rPr>
          <w:i/>
          <w:sz w:val="26"/>
          <w:szCs w:val="26"/>
        </w:rPr>
        <w:t>и</w:t>
      </w:r>
      <w:r w:rsidRPr="000E23F4">
        <w:rPr>
          <w:i/>
          <w:spacing w:val="-57"/>
          <w:sz w:val="26"/>
          <w:szCs w:val="26"/>
        </w:rPr>
        <w:t xml:space="preserve"> </w:t>
      </w:r>
      <w:r w:rsidRPr="000E23F4">
        <w:rPr>
          <w:i/>
          <w:sz w:val="26"/>
          <w:szCs w:val="26"/>
        </w:rPr>
        <w:t>заполнять различные виды</w:t>
      </w:r>
      <w:r w:rsidRPr="000E23F4">
        <w:rPr>
          <w:i/>
          <w:spacing w:val="1"/>
          <w:sz w:val="26"/>
          <w:szCs w:val="26"/>
        </w:rPr>
        <w:t xml:space="preserve"> </w:t>
      </w:r>
      <w:r w:rsidRPr="000E23F4">
        <w:rPr>
          <w:i/>
          <w:sz w:val="26"/>
          <w:szCs w:val="26"/>
        </w:rPr>
        <w:t>анкет, резюме, эссе,</w:t>
      </w:r>
      <w:r w:rsidRPr="000E23F4">
        <w:rPr>
          <w:i/>
          <w:spacing w:val="1"/>
          <w:sz w:val="26"/>
          <w:szCs w:val="26"/>
        </w:rPr>
        <w:t xml:space="preserve"> </w:t>
      </w:r>
      <w:r w:rsidRPr="000E23F4">
        <w:rPr>
          <w:i/>
          <w:sz w:val="26"/>
          <w:szCs w:val="26"/>
        </w:rPr>
        <w:t>заявлений</w:t>
      </w:r>
      <w:r w:rsidRPr="000E23F4">
        <w:rPr>
          <w:i/>
          <w:spacing w:val="-1"/>
          <w:sz w:val="26"/>
          <w:szCs w:val="26"/>
        </w:rPr>
        <w:t xml:space="preserve"> </w:t>
      </w:r>
      <w:r w:rsidRPr="000E23F4">
        <w:rPr>
          <w:i/>
          <w:sz w:val="26"/>
          <w:szCs w:val="26"/>
        </w:rPr>
        <w:t>и др.;</w:t>
      </w:r>
    </w:p>
    <w:p w:rsidR="000E23F4" w:rsidRPr="000E23F4" w:rsidRDefault="000E23F4" w:rsidP="000E23F4">
      <w:pPr>
        <w:pStyle w:val="TableParagraph"/>
        <w:numPr>
          <w:ilvl w:val="0"/>
          <w:numId w:val="35"/>
        </w:numPr>
        <w:tabs>
          <w:tab w:val="left" w:pos="247"/>
        </w:tabs>
        <w:ind w:left="0" w:right="217" w:firstLine="709"/>
        <w:jc w:val="both"/>
        <w:rPr>
          <w:i/>
          <w:sz w:val="26"/>
          <w:szCs w:val="26"/>
        </w:rPr>
      </w:pPr>
      <w:r w:rsidRPr="000E23F4">
        <w:rPr>
          <w:i/>
          <w:sz w:val="26"/>
          <w:szCs w:val="26"/>
        </w:rPr>
        <w:t>понимать относительно</w:t>
      </w:r>
      <w:r w:rsidRPr="000E23F4">
        <w:rPr>
          <w:i/>
          <w:spacing w:val="-57"/>
          <w:sz w:val="26"/>
          <w:szCs w:val="26"/>
        </w:rPr>
        <w:t xml:space="preserve"> </w:t>
      </w:r>
      <w:r w:rsidRPr="000E23F4">
        <w:rPr>
          <w:i/>
          <w:sz w:val="26"/>
          <w:szCs w:val="26"/>
        </w:rPr>
        <w:t>полно</w:t>
      </w:r>
      <w:r w:rsidRPr="000E23F4">
        <w:rPr>
          <w:i/>
          <w:spacing w:val="-1"/>
          <w:sz w:val="26"/>
          <w:szCs w:val="26"/>
        </w:rPr>
        <w:t xml:space="preserve"> </w:t>
      </w:r>
      <w:r w:rsidRPr="000E23F4">
        <w:rPr>
          <w:i/>
          <w:sz w:val="26"/>
          <w:szCs w:val="26"/>
        </w:rPr>
        <w:t>(общий</w:t>
      </w:r>
      <w:r w:rsidRPr="000E23F4">
        <w:rPr>
          <w:i/>
          <w:spacing w:val="1"/>
          <w:sz w:val="26"/>
          <w:szCs w:val="26"/>
        </w:rPr>
        <w:t xml:space="preserve"> </w:t>
      </w:r>
      <w:r w:rsidRPr="000E23F4">
        <w:rPr>
          <w:i/>
          <w:sz w:val="26"/>
          <w:szCs w:val="26"/>
        </w:rPr>
        <w:t>смысл) высказывания на английском</w:t>
      </w:r>
      <w:r w:rsidRPr="000E23F4">
        <w:rPr>
          <w:i/>
          <w:spacing w:val="-57"/>
          <w:sz w:val="26"/>
          <w:szCs w:val="26"/>
        </w:rPr>
        <w:t xml:space="preserve"> </w:t>
      </w:r>
      <w:r w:rsidRPr="000E23F4">
        <w:rPr>
          <w:i/>
          <w:sz w:val="26"/>
          <w:szCs w:val="26"/>
        </w:rPr>
        <w:t>языке в различных ситуациях</w:t>
      </w:r>
      <w:r w:rsidRPr="000E23F4">
        <w:rPr>
          <w:i/>
          <w:spacing w:val="-58"/>
          <w:sz w:val="26"/>
          <w:szCs w:val="26"/>
        </w:rPr>
        <w:t xml:space="preserve"> </w:t>
      </w:r>
      <w:r w:rsidRPr="000E23F4">
        <w:rPr>
          <w:i/>
          <w:sz w:val="26"/>
          <w:szCs w:val="26"/>
        </w:rPr>
        <w:t>профессионального</w:t>
      </w:r>
      <w:r w:rsidRPr="000E23F4">
        <w:rPr>
          <w:i/>
          <w:spacing w:val="-8"/>
          <w:sz w:val="26"/>
          <w:szCs w:val="26"/>
        </w:rPr>
        <w:t xml:space="preserve"> </w:t>
      </w:r>
      <w:r w:rsidRPr="000E23F4">
        <w:rPr>
          <w:i/>
          <w:sz w:val="26"/>
          <w:szCs w:val="26"/>
        </w:rPr>
        <w:t>общения;</w:t>
      </w:r>
    </w:p>
    <w:p w:rsidR="000E23F4" w:rsidRPr="000E23F4" w:rsidRDefault="000E23F4" w:rsidP="000E23F4">
      <w:pPr>
        <w:pStyle w:val="TableParagraph"/>
        <w:numPr>
          <w:ilvl w:val="0"/>
          <w:numId w:val="35"/>
        </w:numPr>
        <w:tabs>
          <w:tab w:val="left" w:pos="247"/>
        </w:tabs>
        <w:ind w:left="0" w:right="289" w:firstLine="709"/>
        <w:jc w:val="both"/>
        <w:rPr>
          <w:i/>
          <w:sz w:val="26"/>
          <w:szCs w:val="26"/>
        </w:rPr>
      </w:pPr>
      <w:r w:rsidRPr="000E23F4">
        <w:rPr>
          <w:i/>
          <w:sz w:val="26"/>
          <w:szCs w:val="26"/>
        </w:rPr>
        <w:t>читать чертежи и</w:t>
      </w:r>
      <w:r w:rsidRPr="000E23F4">
        <w:rPr>
          <w:i/>
          <w:spacing w:val="1"/>
          <w:sz w:val="26"/>
          <w:szCs w:val="26"/>
        </w:rPr>
        <w:t xml:space="preserve"> </w:t>
      </w:r>
      <w:r w:rsidRPr="000E23F4">
        <w:rPr>
          <w:i/>
          <w:sz w:val="26"/>
          <w:szCs w:val="26"/>
        </w:rPr>
        <w:t>техническую документацию</w:t>
      </w:r>
      <w:r w:rsidRPr="000E23F4">
        <w:rPr>
          <w:i/>
          <w:spacing w:val="-58"/>
          <w:sz w:val="26"/>
          <w:szCs w:val="26"/>
        </w:rPr>
        <w:t xml:space="preserve"> </w:t>
      </w:r>
      <w:r w:rsidRPr="000E23F4">
        <w:rPr>
          <w:i/>
          <w:sz w:val="26"/>
          <w:szCs w:val="26"/>
        </w:rPr>
        <w:t>на</w:t>
      </w:r>
      <w:r w:rsidRPr="000E23F4">
        <w:rPr>
          <w:i/>
          <w:spacing w:val="-1"/>
          <w:sz w:val="26"/>
          <w:szCs w:val="26"/>
        </w:rPr>
        <w:t xml:space="preserve"> </w:t>
      </w:r>
      <w:r w:rsidRPr="000E23F4">
        <w:rPr>
          <w:i/>
          <w:sz w:val="26"/>
          <w:szCs w:val="26"/>
        </w:rPr>
        <w:t>английском</w:t>
      </w:r>
      <w:r w:rsidRPr="000E23F4">
        <w:rPr>
          <w:i/>
          <w:spacing w:val="1"/>
          <w:sz w:val="26"/>
          <w:szCs w:val="26"/>
        </w:rPr>
        <w:t xml:space="preserve"> </w:t>
      </w:r>
      <w:r w:rsidRPr="000E23F4">
        <w:rPr>
          <w:i/>
          <w:sz w:val="26"/>
          <w:szCs w:val="26"/>
        </w:rPr>
        <w:t>языке;</w:t>
      </w:r>
    </w:p>
    <w:p w:rsidR="000E23F4" w:rsidRPr="000E23F4" w:rsidRDefault="000E23F4" w:rsidP="000E23F4">
      <w:pPr>
        <w:pStyle w:val="TableParagraph"/>
        <w:numPr>
          <w:ilvl w:val="0"/>
          <w:numId w:val="35"/>
        </w:numPr>
        <w:tabs>
          <w:tab w:val="left" w:pos="247"/>
        </w:tabs>
        <w:ind w:left="0" w:right="146" w:firstLine="709"/>
        <w:jc w:val="both"/>
        <w:rPr>
          <w:i/>
          <w:sz w:val="26"/>
          <w:szCs w:val="26"/>
        </w:rPr>
      </w:pPr>
      <w:r w:rsidRPr="000E23F4">
        <w:rPr>
          <w:i/>
          <w:sz w:val="26"/>
          <w:szCs w:val="26"/>
        </w:rPr>
        <w:t>называть на английском</w:t>
      </w:r>
      <w:r w:rsidRPr="000E23F4">
        <w:rPr>
          <w:i/>
          <w:spacing w:val="1"/>
          <w:sz w:val="26"/>
          <w:szCs w:val="26"/>
        </w:rPr>
        <w:t xml:space="preserve"> </w:t>
      </w:r>
      <w:r w:rsidRPr="000E23F4">
        <w:rPr>
          <w:i/>
          <w:sz w:val="26"/>
          <w:szCs w:val="26"/>
        </w:rPr>
        <w:t>языке инструменты,</w:t>
      </w:r>
      <w:r w:rsidRPr="000E23F4">
        <w:rPr>
          <w:i/>
          <w:spacing w:val="1"/>
          <w:sz w:val="26"/>
          <w:szCs w:val="26"/>
        </w:rPr>
        <w:t xml:space="preserve"> </w:t>
      </w:r>
      <w:r w:rsidRPr="000E23F4">
        <w:rPr>
          <w:i/>
          <w:sz w:val="26"/>
          <w:szCs w:val="26"/>
        </w:rPr>
        <w:t>оборудование, оснастку,</w:t>
      </w:r>
      <w:r w:rsidRPr="000E23F4">
        <w:rPr>
          <w:i/>
          <w:spacing w:val="1"/>
          <w:sz w:val="26"/>
          <w:szCs w:val="26"/>
        </w:rPr>
        <w:t xml:space="preserve"> </w:t>
      </w:r>
      <w:r w:rsidRPr="000E23F4">
        <w:rPr>
          <w:i/>
          <w:sz w:val="26"/>
          <w:szCs w:val="26"/>
        </w:rPr>
        <w:t>приспособления, станки,</w:t>
      </w:r>
      <w:r w:rsidRPr="000E23F4">
        <w:rPr>
          <w:i/>
          <w:spacing w:val="1"/>
          <w:sz w:val="26"/>
          <w:szCs w:val="26"/>
        </w:rPr>
        <w:t xml:space="preserve"> </w:t>
      </w:r>
      <w:r w:rsidRPr="000E23F4">
        <w:rPr>
          <w:i/>
          <w:sz w:val="26"/>
          <w:szCs w:val="26"/>
        </w:rPr>
        <w:t>используемые при выполнении</w:t>
      </w:r>
      <w:r w:rsidRPr="000E23F4">
        <w:rPr>
          <w:i/>
          <w:spacing w:val="-58"/>
          <w:sz w:val="26"/>
          <w:szCs w:val="26"/>
        </w:rPr>
        <w:t xml:space="preserve"> </w:t>
      </w:r>
      <w:r w:rsidRPr="000E23F4">
        <w:rPr>
          <w:i/>
          <w:sz w:val="26"/>
          <w:szCs w:val="26"/>
        </w:rPr>
        <w:t>профессиональной</w:t>
      </w:r>
      <w:r w:rsidRPr="000E23F4">
        <w:rPr>
          <w:i/>
          <w:spacing w:val="1"/>
          <w:sz w:val="26"/>
          <w:szCs w:val="26"/>
        </w:rPr>
        <w:t xml:space="preserve"> </w:t>
      </w:r>
      <w:r w:rsidRPr="000E23F4">
        <w:rPr>
          <w:i/>
          <w:sz w:val="26"/>
          <w:szCs w:val="26"/>
        </w:rPr>
        <w:t>деятельности;</w:t>
      </w:r>
    </w:p>
    <w:p w:rsidR="000E23F4" w:rsidRPr="000E23F4" w:rsidRDefault="000E23F4" w:rsidP="000E23F4">
      <w:pPr>
        <w:pStyle w:val="TableParagraph"/>
        <w:numPr>
          <w:ilvl w:val="0"/>
          <w:numId w:val="35"/>
        </w:numPr>
        <w:tabs>
          <w:tab w:val="left" w:pos="247"/>
          <w:tab w:val="left" w:pos="567"/>
          <w:tab w:val="left" w:pos="851"/>
        </w:tabs>
        <w:ind w:left="0" w:right="126" w:firstLine="709"/>
        <w:jc w:val="both"/>
        <w:rPr>
          <w:sz w:val="26"/>
          <w:szCs w:val="26"/>
        </w:rPr>
      </w:pPr>
      <w:r w:rsidRPr="000E23F4">
        <w:rPr>
          <w:i/>
          <w:sz w:val="26"/>
          <w:szCs w:val="26"/>
        </w:rPr>
        <w:t>применять</w:t>
      </w:r>
      <w:r w:rsidRPr="000E23F4">
        <w:rPr>
          <w:i/>
          <w:spacing w:val="1"/>
          <w:sz w:val="26"/>
          <w:szCs w:val="26"/>
        </w:rPr>
        <w:t xml:space="preserve"> </w:t>
      </w:r>
      <w:r w:rsidRPr="000E23F4">
        <w:rPr>
          <w:i/>
          <w:sz w:val="26"/>
          <w:szCs w:val="26"/>
        </w:rPr>
        <w:t>профессионально-</w:t>
      </w:r>
      <w:r w:rsidRPr="000E23F4">
        <w:rPr>
          <w:i/>
          <w:spacing w:val="1"/>
          <w:sz w:val="26"/>
          <w:szCs w:val="26"/>
        </w:rPr>
        <w:t xml:space="preserve"> </w:t>
      </w:r>
      <w:r w:rsidRPr="000E23F4">
        <w:rPr>
          <w:i/>
          <w:sz w:val="26"/>
          <w:szCs w:val="26"/>
        </w:rPr>
        <w:t>ориентированную лексику при</w:t>
      </w:r>
      <w:r w:rsidRPr="000E23F4">
        <w:rPr>
          <w:i/>
          <w:spacing w:val="-58"/>
          <w:sz w:val="26"/>
          <w:szCs w:val="26"/>
        </w:rPr>
        <w:t xml:space="preserve"> </w:t>
      </w:r>
      <w:r w:rsidRPr="000E23F4">
        <w:rPr>
          <w:i/>
          <w:sz w:val="26"/>
          <w:szCs w:val="26"/>
        </w:rPr>
        <w:t>выполнении</w:t>
      </w:r>
      <w:r w:rsidRPr="000E23F4">
        <w:rPr>
          <w:i/>
          <w:spacing w:val="1"/>
          <w:sz w:val="26"/>
          <w:szCs w:val="26"/>
        </w:rPr>
        <w:t xml:space="preserve"> </w:t>
      </w:r>
      <w:r w:rsidRPr="000E23F4">
        <w:rPr>
          <w:i/>
          <w:sz w:val="26"/>
          <w:szCs w:val="26"/>
        </w:rPr>
        <w:t>профессиональной</w:t>
      </w:r>
      <w:r w:rsidRPr="000E23F4">
        <w:rPr>
          <w:i/>
          <w:spacing w:val="1"/>
          <w:sz w:val="26"/>
          <w:szCs w:val="26"/>
        </w:rPr>
        <w:t xml:space="preserve"> </w:t>
      </w:r>
      <w:r w:rsidRPr="000E23F4">
        <w:rPr>
          <w:i/>
          <w:sz w:val="26"/>
          <w:szCs w:val="26"/>
        </w:rPr>
        <w:t>деятельности;</w:t>
      </w:r>
    </w:p>
    <w:p w:rsidR="00D720E3" w:rsidRPr="000E23F4" w:rsidRDefault="000E23F4" w:rsidP="000E23F4">
      <w:pPr>
        <w:pStyle w:val="TableParagraph"/>
        <w:numPr>
          <w:ilvl w:val="0"/>
          <w:numId w:val="35"/>
        </w:numPr>
        <w:tabs>
          <w:tab w:val="left" w:pos="247"/>
          <w:tab w:val="left" w:pos="567"/>
          <w:tab w:val="left" w:pos="851"/>
        </w:tabs>
        <w:ind w:left="0" w:right="126" w:firstLine="709"/>
        <w:jc w:val="both"/>
        <w:rPr>
          <w:sz w:val="26"/>
          <w:szCs w:val="26"/>
        </w:rPr>
      </w:pPr>
      <w:r w:rsidRPr="000E23F4">
        <w:rPr>
          <w:i/>
          <w:sz w:val="26"/>
          <w:szCs w:val="26"/>
        </w:rPr>
        <w:t>самостоятельно</w:t>
      </w:r>
      <w:r w:rsidRPr="000E23F4">
        <w:rPr>
          <w:i/>
          <w:spacing w:val="1"/>
          <w:sz w:val="26"/>
          <w:szCs w:val="26"/>
        </w:rPr>
        <w:t xml:space="preserve"> </w:t>
      </w:r>
      <w:r w:rsidRPr="000E23F4">
        <w:rPr>
          <w:i/>
          <w:sz w:val="26"/>
          <w:szCs w:val="26"/>
        </w:rPr>
        <w:t>совершенствовать устную и</w:t>
      </w:r>
      <w:r w:rsidRPr="000E23F4">
        <w:rPr>
          <w:i/>
          <w:spacing w:val="-57"/>
          <w:sz w:val="26"/>
          <w:szCs w:val="26"/>
        </w:rPr>
        <w:t xml:space="preserve"> </w:t>
      </w:r>
      <w:r w:rsidRPr="000E23F4">
        <w:rPr>
          <w:i/>
          <w:sz w:val="26"/>
          <w:szCs w:val="26"/>
        </w:rPr>
        <w:t>письменную</w:t>
      </w:r>
      <w:r w:rsidRPr="000E23F4">
        <w:rPr>
          <w:i/>
          <w:spacing w:val="1"/>
          <w:sz w:val="26"/>
          <w:szCs w:val="26"/>
        </w:rPr>
        <w:t xml:space="preserve"> </w:t>
      </w:r>
      <w:r w:rsidRPr="000E23F4">
        <w:rPr>
          <w:i/>
          <w:sz w:val="26"/>
          <w:szCs w:val="26"/>
        </w:rPr>
        <w:t>профессионально-</w:t>
      </w:r>
      <w:r w:rsidRPr="000E23F4">
        <w:rPr>
          <w:i/>
          <w:spacing w:val="1"/>
          <w:sz w:val="26"/>
          <w:szCs w:val="26"/>
        </w:rPr>
        <w:t xml:space="preserve"> </w:t>
      </w:r>
      <w:r w:rsidRPr="000E23F4">
        <w:rPr>
          <w:i/>
          <w:sz w:val="26"/>
          <w:szCs w:val="26"/>
        </w:rPr>
        <w:t>ориентированную речь,</w:t>
      </w:r>
      <w:r w:rsidRPr="000E23F4">
        <w:rPr>
          <w:i/>
          <w:spacing w:val="1"/>
          <w:sz w:val="26"/>
          <w:szCs w:val="26"/>
        </w:rPr>
        <w:t xml:space="preserve"> </w:t>
      </w:r>
      <w:r w:rsidRPr="000E23F4">
        <w:rPr>
          <w:i/>
          <w:sz w:val="26"/>
          <w:szCs w:val="26"/>
        </w:rPr>
        <w:t>пополнять</w:t>
      </w:r>
      <w:r w:rsidRPr="000E23F4">
        <w:rPr>
          <w:i/>
          <w:spacing w:val="-2"/>
          <w:sz w:val="26"/>
          <w:szCs w:val="26"/>
        </w:rPr>
        <w:t xml:space="preserve"> </w:t>
      </w:r>
      <w:r w:rsidRPr="000E23F4">
        <w:rPr>
          <w:i/>
          <w:sz w:val="26"/>
          <w:szCs w:val="26"/>
        </w:rPr>
        <w:t>словарный</w:t>
      </w:r>
      <w:r w:rsidRPr="000E23F4">
        <w:rPr>
          <w:i/>
          <w:spacing w:val="-2"/>
          <w:sz w:val="26"/>
          <w:szCs w:val="26"/>
        </w:rPr>
        <w:t xml:space="preserve"> </w:t>
      </w:r>
      <w:r w:rsidRPr="000E23F4">
        <w:rPr>
          <w:i/>
          <w:sz w:val="26"/>
          <w:szCs w:val="26"/>
        </w:rPr>
        <w:t>запас</w:t>
      </w:r>
    </w:p>
    <w:p w:rsidR="00D720E3" w:rsidRPr="00D720E3" w:rsidRDefault="00D720E3" w:rsidP="00D720E3">
      <w:pPr>
        <w:pStyle w:val="Default"/>
        <w:tabs>
          <w:tab w:val="left" w:pos="567"/>
        </w:tabs>
        <w:ind w:firstLine="709"/>
        <w:jc w:val="both"/>
        <w:rPr>
          <w:rFonts w:ascii="Times New Roman" w:hAnsi="Times New Roman" w:cs="Times New Roman"/>
          <w:color w:val="auto"/>
          <w:sz w:val="26"/>
          <w:szCs w:val="26"/>
        </w:rPr>
      </w:pPr>
      <w:r w:rsidRPr="00D720E3">
        <w:rPr>
          <w:rFonts w:ascii="Times New Roman" w:hAnsi="Times New Roman" w:cs="Times New Roman"/>
          <w:b/>
          <w:color w:val="auto"/>
          <w:sz w:val="26"/>
          <w:szCs w:val="26"/>
        </w:rPr>
        <w:t>знать:</w:t>
      </w:r>
    </w:p>
    <w:p w:rsidR="00D720E3" w:rsidRPr="000E23F4" w:rsidRDefault="00D720E3" w:rsidP="00D720E3">
      <w:pPr>
        <w:pStyle w:val="TableParagraph"/>
        <w:numPr>
          <w:ilvl w:val="0"/>
          <w:numId w:val="34"/>
        </w:numPr>
        <w:tabs>
          <w:tab w:val="left" w:pos="247"/>
          <w:tab w:val="left" w:pos="851"/>
        </w:tabs>
        <w:ind w:left="0" w:right="387" w:firstLine="709"/>
        <w:rPr>
          <w:i/>
          <w:sz w:val="26"/>
          <w:szCs w:val="26"/>
        </w:rPr>
      </w:pPr>
      <w:r w:rsidRPr="000E23F4">
        <w:rPr>
          <w:i/>
          <w:sz w:val="26"/>
          <w:szCs w:val="26"/>
        </w:rPr>
        <w:t>лексический и</w:t>
      </w:r>
      <w:r w:rsidRPr="000E23F4">
        <w:rPr>
          <w:i/>
          <w:spacing w:val="1"/>
          <w:sz w:val="26"/>
          <w:szCs w:val="26"/>
        </w:rPr>
        <w:t xml:space="preserve"> </w:t>
      </w:r>
      <w:r w:rsidRPr="000E23F4">
        <w:rPr>
          <w:i/>
          <w:sz w:val="26"/>
          <w:szCs w:val="26"/>
        </w:rPr>
        <w:t>грамматический минимум,</w:t>
      </w:r>
      <w:r w:rsidRPr="000E23F4">
        <w:rPr>
          <w:i/>
          <w:spacing w:val="1"/>
          <w:sz w:val="26"/>
          <w:szCs w:val="26"/>
        </w:rPr>
        <w:t xml:space="preserve"> </w:t>
      </w:r>
      <w:r w:rsidRPr="000E23F4">
        <w:rPr>
          <w:i/>
          <w:sz w:val="26"/>
          <w:szCs w:val="26"/>
        </w:rPr>
        <w:t>необходимый для чтения и</w:t>
      </w:r>
      <w:r w:rsidRPr="000E23F4">
        <w:rPr>
          <w:i/>
          <w:spacing w:val="1"/>
          <w:sz w:val="26"/>
          <w:szCs w:val="26"/>
        </w:rPr>
        <w:t xml:space="preserve"> </w:t>
      </w:r>
      <w:r w:rsidRPr="000E23F4">
        <w:rPr>
          <w:i/>
          <w:sz w:val="26"/>
          <w:szCs w:val="26"/>
        </w:rPr>
        <w:t>перевода</w:t>
      </w:r>
      <w:r w:rsidRPr="000E23F4">
        <w:rPr>
          <w:i/>
          <w:spacing w:val="1"/>
          <w:sz w:val="26"/>
          <w:szCs w:val="26"/>
        </w:rPr>
        <w:t xml:space="preserve"> </w:t>
      </w:r>
      <w:r w:rsidRPr="000E23F4">
        <w:rPr>
          <w:i/>
          <w:sz w:val="26"/>
          <w:szCs w:val="26"/>
        </w:rPr>
        <w:t>(со</w:t>
      </w:r>
      <w:r w:rsidRPr="000E23F4">
        <w:rPr>
          <w:i/>
          <w:spacing w:val="1"/>
          <w:sz w:val="26"/>
          <w:szCs w:val="26"/>
        </w:rPr>
        <w:t xml:space="preserve"> </w:t>
      </w:r>
      <w:r w:rsidRPr="000E23F4">
        <w:rPr>
          <w:i/>
          <w:sz w:val="26"/>
          <w:szCs w:val="26"/>
        </w:rPr>
        <w:t>словарем)</w:t>
      </w:r>
      <w:r w:rsidRPr="000E23F4">
        <w:rPr>
          <w:i/>
          <w:spacing w:val="1"/>
          <w:sz w:val="26"/>
          <w:szCs w:val="26"/>
        </w:rPr>
        <w:t xml:space="preserve"> </w:t>
      </w:r>
      <w:r w:rsidRPr="000E23F4">
        <w:rPr>
          <w:i/>
          <w:sz w:val="26"/>
          <w:szCs w:val="26"/>
        </w:rPr>
        <w:t>английского</w:t>
      </w:r>
      <w:r w:rsidRPr="000E23F4">
        <w:rPr>
          <w:i/>
          <w:spacing w:val="1"/>
          <w:sz w:val="26"/>
          <w:szCs w:val="26"/>
        </w:rPr>
        <w:t xml:space="preserve"> </w:t>
      </w:r>
      <w:r w:rsidRPr="000E23F4">
        <w:rPr>
          <w:i/>
          <w:sz w:val="26"/>
          <w:szCs w:val="26"/>
        </w:rPr>
        <w:t>профессионально-</w:t>
      </w:r>
      <w:r w:rsidRPr="000E23F4">
        <w:rPr>
          <w:i/>
          <w:spacing w:val="1"/>
          <w:sz w:val="26"/>
          <w:szCs w:val="26"/>
        </w:rPr>
        <w:t xml:space="preserve"> </w:t>
      </w:r>
      <w:r w:rsidRPr="000E23F4">
        <w:rPr>
          <w:i/>
          <w:sz w:val="26"/>
          <w:szCs w:val="26"/>
        </w:rPr>
        <w:t>ориентированного</w:t>
      </w:r>
      <w:r w:rsidRPr="000E23F4">
        <w:rPr>
          <w:i/>
          <w:spacing w:val="-10"/>
          <w:sz w:val="26"/>
          <w:szCs w:val="26"/>
        </w:rPr>
        <w:t xml:space="preserve"> </w:t>
      </w:r>
      <w:r w:rsidRPr="000E23F4">
        <w:rPr>
          <w:i/>
          <w:sz w:val="26"/>
          <w:szCs w:val="26"/>
        </w:rPr>
        <w:t>текста;</w:t>
      </w:r>
    </w:p>
    <w:p w:rsidR="00D720E3" w:rsidRPr="000E23F4" w:rsidRDefault="00D720E3" w:rsidP="00D720E3">
      <w:pPr>
        <w:pStyle w:val="TableParagraph"/>
        <w:numPr>
          <w:ilvl w:val="0"/>
          <w:numId w:val="34"/>
        </w:numPr>
        <w:tabs>
          <w:tab w:val="left" w:pos="247"/>
          <w:tab w:val="left" w:pos="851"/>
        </w:tabs>
        <w:ind w:left="0" w:right="270" w:firstLine="709"/>
        <w:rPr>
          <w:i/>
          <w:sz w:val="26"/>
          <w:szCs w:val="26"/>
        </w:rPr>
      </w:pPr>
      <w:r w:rsidRPr="000E23F4">
        <w:rPr>
          <w:i/>
          <w:sz w:val="26"/>
          <w:szCs w:val="26"/>
        </w:rPr>
        <w:t>лексический и</w:t>
      </w:r>
      <w:r w:rsidRPr="000E23F4">
        <w:rPr>
          <w:i/>
          <w:spacing w:val="1"/>
          <w:sz w:val="26"/>
          <w:szCs w:val="26"/>
        </w:rPr>
        <w:t xml:space="preserve"> </w:t>
      </w:r>
      <w:r w:rsidRPr="000E23F4">
        <w:rPr>
          <w:i/>
          <w:sz w:val="26"/>
          <w:szCs w:val="26"/>
        </w:rPr>
        <w:t>грамматический минимум,</w:t>
      </w:r>
      <w:r w:rsidRPr="000E23F4">
        <w:rPr>
          <w:i/>
          <w:spacing w:val="1"/>
          <w:sz w:val="26"/>
          <w:szCs w:val="26"/>
        </w:rPr>
        <w:t xml:space="preserve"> </w:t>
      </w:r>
      <w:r w:rsidRPr="000E23F4">
        <w:rPr>
          <w:i/>
          <w:sz w:val="26"/>
          <w:szCs w:val="26"/>
        </w:rPr>
        <w:t>необходимый</w:t>
      </w:r>
      <w:r w:rsidRPr="000E23F4">
        <w:rPr>
          <w:i/>
          <w:spacing w:val="-5"/>
          <w:sz w:val="26"/>
          <w:szCs w:val="26"/>
        </w:rPr>
        <w:t xml:space="preserve"> </w:t>
      </w:r>
      <w:r w:rsidRPr="000E23F4">
        <w:rPr>
          <w:i/>
          <w:sz w:val="26"/>
          <w:szCs w:val="26"/>
        </w:rPr>
        <w:t>для</w:t>
      </w:r>
      <w:r w:rsidRPr="000E23F4">
        <w:rPr>
          <w:i/>
          <w:spacing w:val="-6"/>
          <w:sz w:val="26"/>
          <w:szCs w:val="26"/>
        </w:rPr>
        <w:t xml:space="preserve"> </w:t>
      </w:r>
      <w:r w:rsidRPr="000E23F4">
        <w:rPr>
          <w:i/>
          <w:sz w:val="26"/>
          <w:szCs w:val="26"/>
        </w:rPr>
        <w:t>заполнения</w:t>
      </w:r>
      <w:r w:rsidRPr="000E23F4">
        <w:rPr>
          <w:i/>
          <w:spacing w:val="-57"/>
          <w:sz w:val="26"/>
          <w:szCs w:val="26"/>
        </w:rPr>
        <w:t xml:space="preserve"> </w:t>
      </w:r>
      <w:r w:rsidRPr="000E23F4">
        <w:rPr>
          <w:i/>
          <w:sz w:val="26"/>
          <w:szCs w:val="26"/>
        </w:rPr>
        <w:t>анкет, резюме, заявлений и</w:t>
      </w:r>
      <w:r w:rsidRPr="000E23F4">
        <w:rPr>
          <w:i/>
          <w:spacing w:val="1"/>
          <w:sz w:val="26"/>
          <w:szCs w:val="26"/>
        </w:rPr>
        <w:t xml:space="preserve"> </w:t>
      </w:r>
      <w:r w:rsidRPr="000E23F4">
        <w:rPr>
          <w:i/>
          <w:sz w:val="26"/>
          <w:szCs w:val="26"/>
        </w:rPr>
        <w:t>др.;</w:t>
      </w:r>
    </w:p>
    <w:p w:rsidR="00D720E3" w:rsidRPr="000E23F4" w:rsidRDefault="00D720E3" w:rsidP="00D720E3">
      <w:pPr>
        <w:pStyle w:val="TableParagraph"/>
        <w:numPr>
          <w:ilvl w:val="0"/>
          <w:numId w:val="34"/>
        </w:numPr>
        <w:tabs>
          <w:tab w:val="left" w:pos="247"/>
          <w:tab w:val="left" w:pos="851"/>
        </w:tabs>
        <w:ind w:left="0" w:right="227" w:firstLine="709"/>
        <w:rPr>
          <w:i/>
          <w:sz w:val="26"/>
          <w:szCs w:val="26"/>
        </w:rPr>
      </w:pPr>
      <w:r w:rsidRPr="000E23F4">
        <w:rPr>
          <w:i/>
          <w:sz w:val="26"/>
          <w:szCs w:val="26"/>
        </w:rPr>
        <w:t>основы разговорной речи на</w:t>
      </w:r>
      <w:r w:rsidRPr="000E23F4">
        <w:rPr>
          <w:i/>
          <w:spacing w:val="-57"/>
          <w:sz w:val="26"/>
          <w:szCs w:val="26"/>
        </w:rPr>
        <w:t xml:space="preserve"> </w:t>
      </w:r>
      <w:r w:rsidRPr="000E23F4">
        <w:rPr>
          <w:i/>
          <w:sz w:val="26"/>
          <w:szCs w:val="26"/>
        </w:rPr>
        <w:t>английском</w:t>
      </w:r>
      <w:r w:rsidRPr="000E23F4">
        <w:rPr>
          <w:i/>
          <w:spacing w:val="-1"/>
          <w:sz w:val="26"/>
          <w:szCs w:val="26"/>
        </w:rPr>
        <w:t xml:space="preserve"> </w:t>
      </w:r>
      <w:r w:rsidRPr="000E23F4">
        <w:rPr>
          <w:i/>
          <w:sz w:val="26"/>
          <w:szCs w:val="26"/>
        </w:rPr>
        <w:t>языке;</w:t>
      </w:r>
    </w:p>
    <w:p w:rsidR="00D720E3" w:rsidRPr="000E23F4" w:rsidRDefault="00D720E3" w:rsidP="00D720E3">
      <w:pPr>
        <w:pStyle w:val="af0"/>
        <w:tabs>
          <w:tab w:val="left" w:pos="567"/>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i/>
          <w:sz w:val="26"/>
          <w:szCs w:val="26"/>
        </w:rPr>
      </w:pPr>
      <w:r w:rsidRPr="000E23F4">
        <w:rPr>
          <w:rFonts w:ascii="Times New Roman" w:hAnsi="Times New Roman" w:cs="Times New Roman"/>
          <w:i/>
          <w:sz w:val="26"/>
          <w:szCs w:val="26"/>
        </w:rPr>
        <w:t>- профессиональные термины</w:t>
      </w:r>
      <w:r w:rsidRPr="000E23F4">
        <w:rPr>
          <w:rFonts w:ascii="Times New Roman" w:hAnsi="Times New Roman" w:cs="Times New Roman"/>
          <w:i/>
          <w:spacing w:val="-57"/>
          <w:sz w:val="26"/>
          <w:szCs w:val="26"/>
        </w:rPr>
        <w:t xml:space="preserve"> </w:t>
      </w:r>
      <w:r w:rsidRPr="000E23F4">
        <w:rPr>
          <w:rFonts w:ascii="Times New Roman" w:hAnsi="Times New Roman" w:cs="Times New Roman"/>
          <w:i/>
          <w:sz w:val="26"/>
          <w:szCs w:val="26"/>
        </w:rPr>
        <w:t>и определения для чтения</w:t>
      </w:r>
      <w:r w:rsidRPr="000E23F4">
        <w:rPr>
          <w:rFonts w:ascii="Times New Roman" w:hAnsi="Times New Roman" w:cs="Times New Roman"/>
          <w:i/>
          <w:spacing w:val="1"/>
          <w:sz w:val="26"/>
          <w:szCs w:val="26"/>
        </w:rPr>
        <w:t xml:space="preserve"> </w:t>
      </w:r>
      <w:r w:rsidRPr="000E23F4">
        <w:rPr>
          <w:rFonts w:ascii="Times New Roman" w:hAnsi="Times New Roman" w:cs="Times New Roman"/>
          <w:i/>
          <w:sz w:val="26"/>
          <w:szCs w:val="26"/>
        </w:rPr>
        <w:t>чертежей, инструкций,</w:t>
      </w:r>
      <w:r w:rsidRPr="000E23F4">
        <w:rPr>
          <w:rFonts w:ascii="Times New Roman" w:hAnsi="Times New Roman" w:cs="Times New Roman"/>
          <w:i/>
          <w:spacing w:val="1"/>
          <w:sz w:val="26"/>
          <w:szCs w:val="26"/>
        </w:rPr>
        <w:t xml:space="preserve"> </w:t>
      </w:r>
      <w:r w:rsidRPr="000E23F4">
        <w:rPr>
          <w:rFonts w:ascii="Times New Roman" w:hAnsi="Times New Roman" w:cs="Times New Roman"/>
          <w:i/>
          <w:sz w:val="26"/>
          <w:szCs w:val="26"/>
        </w:rPr>
        <w:t>нормативной</w:t>
      </w:r>
      <w:r w:rsidRPr="000E23F4">
        <w:rPr>
          <w:rFonts w:ascii="Times New Roman" w:hAnsi="Times New Roman" w:cs="Times New Roman"/>
          <w:i/>
          <w:spacing w:val="-3"/>
          <w:sz w:val="26"/>
          <w:szCs w:val="26"/>
        </w:rPr>
        <w:t xml:space="preserve"> </w:t>
      </w:r>
      <w:r w:rsidRPr="000E23F4">
        <w:rPr>
          <w:rFonts w:ascii="Times New Roman" w:hAnsi="Times New Roman" w:cs="Times New Roman"/>
          <w:i/>
          <w:sz w:val="26"/>
          <w:szCs w:val="26"/>
        </w:rPr>
        <w:t>документации</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D720E3" w:rsidRPr="00D47115" w:rsidRDefault="00D720E3" w:rsidP="00D720E3">
      <w:pPr>
        <w:pStyle w:val="afff3"/>
        <w:tabs>
          <w:tab w:val="left" w:pos="567"/>
        </w:tabs>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 xml:space="preserve">1. </w:t>
      </w:r>
      <w:r>
        <w:rPr>
          <w:rFonts w:ascii="Times New Roman" w:hAnsi="Times New Roman" w:cs="Times New Roman"/>
          <w:sz w:val="26"/>
          <w:szCs w:val="26"/>
        </w:rPr>
        <w:t>Выбирать способы решения задач профессиональной деятельности применительно к различным контекстам;</w:t>
      </w:r>
    </w:p>
    <w:p w:rsidR="00D720E3" w:rsidRPr="00D47115" w:rsidRDefault="00D720E3" w:rsidP="00D720E3">
      <w:pPr>
        <w:pStyle w:val="afff3"/>
        <w:tabs>
          <w:tab w:val="left" w:pos="567"/>
        </w:tabs>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w:t>
      </w:r>
      <w:r>
        <w:rPr>
          <w:rFonts w:ascii="Times New Roman" w:hAnsi="Times New Roman" w:cs="Times New Roman"/>
          <w:sz w:val="26"/>
          <w:szCs w:val="26"/>
        </w:rPr>
        <w:t>2</w:t>
      </w:r>
      <w:r w:rsidRPr="00D47115">
        <w:rPr>
          <w:rFonts w:ascii="Times New Roman" w:hAnsi="Times New Roman" w:cs="Times New Roman"/>
          <w:sz w:val="26"/>
          <w:szCs w:val="26"/>
        </w:rPr>
        <w:t>.</w:t>
      </w:r>
      <w:r w:rsidRPr="00D47115">
        <w:rPr>
          <w:rFonts w:ascii="Times New Roman" w:hAnsi="Times New Roman" w:cs="Times New Roman"/>
          <w:sz w:val="26"/>
          <w:szCs w:val="26"/>
          <w:lang w:val="en-US"/>
        </w:rPr>
        <w:t> </w:t>
      </w:r>
      <w:r>
        <w:rPr>
          <w:rFonts w:ascii="Times New Roman" w:hAnsi="Times New Roman" w:cs="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720E3" w:rsidRPr="00951002" w:rsidRDefault="00D720E3" w:rsidP="00D720E3">
      <w:pPr>
        <w:autoSpaceDE w:val="0"/>
        <w:autoSpaceDN w:val="0"/>
        <w:adjustRightInd w:val="0"/>
        <w:ind w:firstLine="567"/>
        <w:jc w:val="both"/>
        <w:rPr>
          <w:rFonts w:ascii="Times New Roman" w:hAnsi="Times New Roman" w:cs="Times New Roman"/>
          <w:sz w:val="26"/>
          <w:szCs w:val="26"/>
        </w:rPr>
      </w:pPr>
      <w:r w:rsidRPr="00951002">
        <w:rPr>
          <w:rFonts w:ascii="Times New Roman" w:hAnsi="Times New Roman" w:cs="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D720E3" w:rsidRPr="00951002" w:rsidRDefault="00D720E3" w:rsidP="00D720E3">
      <w:pPr>
        <w:autoSpaceDE w:val="0"/>
        <w:autoSpaceDN w:val="0"/>
        <w:adjustRightInd w:val="0"/>
        <w:ind w:firstLine="567"/>
        <w:jc w:val="both"/>
        <w:rPr>
          <w:rFonts w:ascii="Times New Roman" w:hAnsi="Times New Roman" w:cs="Times New Roman"/>
          <w:sz w:val="26"/>
          <w:szCs w:val="26"/>
        </w:rPr>
      </w:pPr>
      <w:r w:rsidRPr="00951002">
        <w:rPr>
          <w:rFonts w:ascii="Times New Roman" w:hAnsi="Times New Roman" w:cs="Times New Roman"/>
          <w:sz w:val="26"/>
          <w:szCs w:val="26"/>
        </w:rPr>
        <w:t>ОК 04. эффективно взаимодействовать и работать в коллективе и команде;</w:t>
      </w:r>
    </w:p>
    <w:p w:rsidR="00D720E3" w:rsidRDefault="00D720E3" w:rsidP="00D720E3">
      <w:pPr>
        <w:autoSpaceDE w:val="0"/>
        <w:autoSpaceDN w:val="0"/>
        <w:adjustRightInd w:val="0"/>
        <w:ind w:firstLine="567"/>
        <w:jc w:val="both"/>
        <w:rPr>
          <w:rFonts w:ascii="Times New Roman" w:hAnsi="Times New Roman" w:cs="Times New Roman"/>
          <w:sz w:val="26"/>
          <w:szCs w:val="26"/>
        </w:rPr>
      </w:pPr>
      <w:r w:rsidRPr="00951002">
        <w:rPr>
          <w:rFonts w:ascii="Times New Roman" w:hAnsi="Times New Roman" w:cs="Times New Roman"/>
          <w:sz w:val="26"/>
          <w:szCs w:val="26"/>
        </w:rPr>
        <w:t xml:space="preserve">ОК 06. Проявлять гражданско-патриотическую позицию, демонстрировать </w:t>
      </w:r>
      <w:r w:rsidRPr="00951002">
        <w:rPr>
          <w:rFonts w:ascii="Times New Roman" w:hAnsi="Times New Roman" w:cs="Times New Roman"/>
          <w:sz w:val="26"/>
          <w:szCs w:val="26"/>
        </w:rPr>
        <w:lastRenderedPageBreak/>
        <w:t>осознанное поведение на основе традиционных общечеловеческих ценностей, применять стандар</w:t>
      </w:r>
      <w:r>
        <w:rPr>
          <w:rFonts w:ascii="Times New Roman" w:hAnsi="Times New Roman" w:cs="Times New Roman"/>
          <w:sz w:val="26"/>
          <w:szCs w:val="26"/>
        </w:rPr>
        <w:t>ты антикоррупционного поведения;</w:t>
      </w:r>
    </w:p>
    <w:p w:rsidR="00D720E3" w:rsidRDefault="00D720E3" w:rsidP="00D720E3">
      <w:pPr>
        <w:autoSpaceDE w:val="0"/>
        <w:autoSpaceDN w:val="0"/>
        <w:adjustRightInd w:val="0"/>
        <w:ind w:firstLine="567"/>
        <w:jc w:val="both"/>
        <w:rPr>
          <w:rFonts w:ascii="Times New Roman" w:hAnsi="Times New Roman" w:cs="Times New Roman"/>
          <w:sz w:val="26"/>
          <w:szCs w:val="26"/>
        </w:rPr>
      </w:pPr>
      <w:r>
        <w:rPr>
          <w:rFonts w:ascii="Times New Roman" w:hAnsi="Times New Roman" w:cs="Times New Roman"/>
          <w:sz w:val="26"/>
          <w:szCs w:val="26"/>
        </w:rPr>
        <w:t xml:space="preserve">ОК 09. </w:t>
      </w:r>
      <w:r w:rsidRPr="00951002">
        <w:rPr>
          <w:rFonts w:ascii="Times New Roman" w:hAnsi="Times New Roman" w:cs="Times New Roman"/>
          <w:sz w:val="26"/>
          <w:szCs w:val="26"/>
        </w:rPr>
        <w:t>Пользоваться профессиональной документацией на государственном и иностранном языках.</w:t>
      </w:r>
    </w:p>
    <w:p w:rsidR="00D720E3" w:rsidRPr="00951002" w:rsidRDefault="00D720E3" w:rsidP="00D720E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51002">
        <w:rPr>
          <w:rFonts w:ascii="Times New Roman" w:hAnsi="Times New Roman" w:cs="Times New Roman"/>
          <w:sz w:val="26"/>
          <w:szCs w:val="26"/>
        </w:rPr>
        <w:t>ПК 1.1 Использовать конструкторскую и технологическую документацию при разработке технологических процессов изготовления деталей машин.</w:t>
      </w:r>
    </w:p>
    <w:p w:rsidR="00D720E3" w:rsidRPr="00951002" w:rsidRDefault="00D720E3" w:rsidP="00D720E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51002">
        <w:rPr>
          <w:rFonts w:ascii="Times New Roman" w:hAnsi="Times New Roman" w:cs="Times New Roman"/>
          <w:sz w:val="26"/>
          <w:szCs w:val="26"/>
        </w:rPr>
        <w:t>ПК 2.2. Разрабатывать с помощью CAD/САМ систем управляющие программы для технологического оборудования.</w:t>
      </w:r>
    </w:p>
    <w:p w:rsidR="00D720E3" w:rsidRPr="00951002" w:rsidRDefault="00D720E3" w:rsidP="00D720E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51002">
        <w:rPr>
          <w:rFonts w:ascii="Times New Roman" w:hAnsi="Times New Roman" w:cs="Times New Roman"/>
          <w:sz w:val="26"/>
          <w:szCs w:val="26"/>
        </w:rPr>
        <w:t>ПК 2.3. Осуществлять проверку реализации и корректировки управляющих программ на технологическом оборудовании.</w:t>
      </w:r>
    </w:p>
    <w:p w:rsidR="00D720E3" w:rsidRPr="00951002" w:rsidRDefault="00D720E3" w:rsidP="00D720E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51002">
        <w:rPr>
          <w:rFonts w:ascii="Times New Roman" w:hAnsi="Times New Roman" w:cs="Times New Roman"/>
          <w:sz w:val="26"/>
          <w:szCs w:val="26"/>
        </w:rPr>
        <w:t>ПК 3.1. Разрабатывать технологический процесс сборки изделий с применением конструкторской и технологической документации.</w:t>
      </w:r>
    </w:p>
    <w:p w:rsidR="007F31E1" w:rsidRPr="00D47115" w:rsidRDefault="00D720E3" w:rsidP="00D72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 xml:space="preserve">ПК </w:t>
      </w:r>
      <w:r w:rsidRPr="00951002">
        <w:rPr>
          <w:rFonts w:ascii="Times New Roman" w:hAnsi="Times New Roman" w:cs="Times New Roman"/>
          <w:sz w:val="26"/>
          <w:szCs w:val="26"/>
        </w:rPr>
        <w:t>4.1 Осуществлять диагностику неисправностей и отказов систем металлорежущего и аддитивного производственного оборудования.</w:t>
      </w:r>
    </w:p>
    <w:p w:rsidR="001E0706"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3E0231" w:rsidRDefault="003E0231" w:rsidP="003E0231">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ОГСЭ.0</w:t>
      </w:r>
      <w:r w:rsidR="001625BE">
        <w:rPr>
          <w:rFonts w:ascii="Times New Roman" w:hAnsi="Times New Roman"/>
          <w:sz w:val="26"/>
          <w:szCs w:val="26"/>
        </w:rPr>
        <w:t>2</w:t>
      </w:r>
      <w:r>
        <w:rPr>
          <w:rFonts w:ascii="Times New Roman" w:hAnsi="Times New Roman"/>
          <w:sz w:val="26"/>
          <w:szCs w:val="26"/>
        </w:rPr>
        <w:t xml:space="preserve"> Иностранный язык</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001625BE">
        <w:rPr>
          <w:rFonts w:ascii="Times New Roman" w:eastAsia="Calibri" w:hAnsi="Times New Roman" w:cs="Times New Roman"/>
          <w:sz w:val="26"/>
          <w:szCs w:val="26"/>
        </w:rPr>
        <w:t>46.02.01 Документационное обеспечение управления и архивоведение</w:t>
      </w:r>
      <w:r w:rsidRPr="00F6226C">
        <w:rPr>
          <w:rFonts w:ascii="Times New Roman" w:hAnsi="Times New Roman"/>
          <w:bCs/>
          <w:sz w:val="26"/>
          <w:szCs w:val="26"/>
        </w:rPr>
        <w:t>:</w:t>
      </w:r>
    </w:p>
    <w:p w:rsidR="003E0231" w:rsidRDefault="003E0231" w:rsidP="003E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r w:rsidRPr="00812A82">
        <w:rPr>
          <w:rFonts w:ascii="Times New Roman" w:hAnsi="Times New Roman" w:cs="Times New Roman"/>
          <w:b/>
          <w:sz w:val="26"/>
          <w:szCs w:val="26"/>
        </w:rPr>
        <w:t>ЛР 11</w:t>
      </w:r>
      <w:r w:rsidRPr="00812A82">
        <w:rPr>
          <w:rFonts w:ascii="Times New Roman" w:hAnsi="Times New Roman" w:cs="Times New Roman"/>
          <w:sz w:val="26"/>
          <w:szCs w:val="26"/>
        </w:rPr>
        <w:t xml:space="preserve"> Проявляющий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демонстрирующий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уважение</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представителям</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различных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этнокультурных,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социальных,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конфессиональных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иных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групп.</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Сопричастный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сохранению,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преумножению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трансляции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культурных</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традиций</w:t>
      </w:r>
      <w:r w:rsidRPr="00812A82">
        <w:rPr>
          <w:rFonts w:ascii="Times New Roman" w:hAnsi="Times New Roman" w:cs="Times New Roman"/>
          <w:spacing w:val="56"/>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ценностей</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многонационального</w:t>
      </w:r>
      <w:r w:rsidRPr="00812A82">
        <w:rPr>
          <w:rFonts w:ascii="Times New Roman" w:hAnsi="Times New Roman" w:cs="Times New Roman"/>
          <w:spacing w:val="58"/>
          <w:sz w:val="26"/>
          <w:szCs w:val="26"/>
        </w:rPr>
        <w:t xml:space="preserve"> </w:t>
      </w:r>
      <w:r w:rsidRPr="00812A82">
        <w:rPr>
          <w:rFonts w:ascii="Times New Roman" w:hAnsi="Times New Roman" w:cs="Times New Roman"/>
          <w:sz w:val="26"/>
          <w:szCs w:val="26"/>
        </w:rPr>
        <w:t>российского государства</w:t>
      </w:r>
    </w:p>
    <w:p w:rsidR="003E0231" w:rsidRPr="003E0231" w:rsidRDefault="003E0231" w:rsidP="003E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sz w:val="26"/>
          <w:szCs w:val="26"/>
        </w:rPr>
      </w:pPr>
      <w:r w:rsidRPr="003E0231">
        <w:rPr>
          <w:rFonts w:ascii="Times New Roman" w:hAnsi="Times New Roman" w:cs="Times New Roman"/>
          <w:b/>
          <w:sz w:val="26"/>
          <w:szCs w:val="26"/>
        </w:rPr>
        <w:t xml:space="preserve">ЛР 12 </w:t>
      </w:r>
      <w:r w:rsidRPr="003E0231">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3E0231" w:rsidRPr="00506EDB" w:rsidRDefault="003E0231"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06EDB" w:rsidRPr="006C1414" w:rsidTr="00F9722C">
        <w:tc>
          <w:tcPr>
            <w:tcW w:w="2410" w:type="dxa"/>
          </w:tcPr>
          <w:p w:rsidR="00506EDB" w:rsidRPr="00D720E3" w:rsidRDefault="00D720E3" w:rsidP="00D720E3">
            <w:pPr>
              <w:keepNext/>
              <w:outlineLvl w:val="0"/>
              <w:rPr>
                <w:rFonts w:ascii="Times New Roman" w:hAnsi="Times New Roman" w:cs="Times New Roman"/>
                <w:sz w:val="26"/>
                <w:szCs w:val="26"/>
              </w:rPr>
            </w:pPr>
            <w:r w:rsidRPr="00D720E3">
              <w:rPr>
                <w:rFonts w:ascii="Times New Roman" w:hAnsi="Times New Roman" w:cs="Times New Roman"/>
                <w:sz w:val="26"/>
                <w:szCs w:val="26"/>
              </w:rPr>
              <w:t>Тема</w:t>
            </w:r>
            <w:r w:rsidRPr="00D720E3">
              <w:rPr>
                <w:rFonts w:ascii="Times New Roman" w:hAnsi="Times New Roman" w:cs="Times New Roman"/>
                <w:spacing w:val="1"/>
                <w:sz w:val="26"/>
                <w:szCs w:val="26"/>
              </w:rPr>
              <w:t xml:space="preserve"> </w:t>
            </w:r>
            <w:r w:rsidRPr="00D720E3">
              <w:rPr>
                <w:rFonts w:ascii="Times New Roman" w:hAnsi="Times New Roman" w:cs="Times New Roman"/>
                <w:sz w:val="26"/>
                <w:szCs w:val="26"/>
              </w:rPr>
              <w:t>4.4.Информационные и</w:t>
            </w:r>
            <w:r w:rsidRPr="00D720E3">
              <w:rPr>
                <w:rFonts w:ascii="Times New Roman" w:hAnsi="Times New Roman" w:cs="Times New Roman"/>
                <w:spacing w:val="1"/>
                <w:sz w:val="26"/>
                <w:szCs w:val="26"/>
              </w:rPr>
              <w:t xml:space="preserve"> </w:t>
            </w:r>
            <w:r w:rsidRPr="00D720E3">
              <w:rPr>
                <w:rFonts w:ascii="Times New Roman" w:hAnsi="Times New Roman" w:cs="Times New Roman"/>
                <w:sz w:val="26"/>
                <w:szCs w:val="26"/>
              </w:rPr>
              <w:t>коммуникационные</w:t>
            </w:r>
            <w:r w:rsidRPr="00D720E3">
              <w:rPr>
                <w:rFonts w:ascii="Times New Roman" w:hAnsi="Times New Roman" w:cs="Times New Roman"/>
                <w:spacing w:val="1"/>
                <w:sz w:val="26"/>
                <w:szCs w:val="26"/>
              </w:rPr>
              <w:t xml:space="preserve"> </w:t>
            </w:r>
            <w:r w:rsidRPr="00D720E3">
              <w:rPr>
                <w:rFonts w:ascii="Times New Roman" w:hAnsi="Times New Roman" w:cs="Times New Roman"/>
                <w:sz w:val="26"/>
                <w:szCs w:val="26"/>
              </w:rPr>
              <w:t>технологии в</w:t>
            </w:r>
            <w:r w:rsidRPr="00D720E3">
              <w:rPr>
                <w:rFonts w:ascii="Times New Roman" w:hAnsi="Times New Roman" w:cs="Times New Roman"/>
                <w:spacing w:val="-57"/>
                <w:sz w:val="26"/>
                <w:szCs w:val="26"/>
              </w:rPr>
              <w:t xml:space="preserve"> </w:t>
            </w:r>
            <w:r w:rsidRPr="00D720E3">
              <w:rPr>
                <w:rFonts w:ascii="Times New Roman" w:hAnsi="Times New Roman" w:cs="Times New Roman"/>
                <w:sz w:val="26"/>
                <w:szCs w:val="26"/>
              </w:rPr>
              <w:t>научно-</w:t>
            </w:r>
            <w:r w:rsidRPr="00D720E3">
              <w:rPr>
                <w:rFonts w:ascii="Times New Roman" w:hAnsi="Times New Roman" w:cs="Times New Roman"/>
                <w:spacing w:val="1"/>
                <w:sz w:val="26"/>
                <w:szCs w:val="26"/>
              </w:rPr>
              <w:t xml:space="preserve"> </w:t>
            </w:r>
            <w:r w:rsidRPr="00D720E3">
              <w:rPr>
                <w:rFonts w:ascii="Times New Roman" w:hAnsi="Times New Roman" w:cs="Times New Roman"/>
                <w:sz w:val="26"/>
                <w:szCs w:val="26"/>
              </w:rPr>
              <w:t>техническом</w:t>
            </w:r>
            <w:r w:rsidRPr="00D720E3">
              <w:rPr>
                <w:rFonts w:ascii="Times New Roman" w:hAnsi="Times New Roman" w:cs="Times New Roman"/>
                <w:spacing w:val="-57"/>
                <w:sz w:val="26"/>
                <w:szCs w:val="26"/>
              </w:rPr>
              <w:t xml:space="preserve"> </w:t>
            </w:r>
            <w:r w:rsidRPr="00D720E3">
              <w:rPr>
                <w:rFonts w:ascii="Times New Roman" w:hAnsi="Times New Roman" w:cs="Times New Roman"/>
                <w:sz w:val="26"/>
                <w:szCs w:val="26"/>
              </w:rPr>
              <w:t xml:space="preserve">прогрессе </w:t>
            </w:r>
          </w:p>
        </w:tc>
        <w:tc>
          <w:tcPr>
            <w:tcW w:w="3544" w:type="dxa"/>
          </w:tcPr>
          <w:p w:rsidR="00506EDB" w:rsidRPr="00D720E3" w:rsidRDefault="00D720E3" w:rsidP="007F31E1">
            <w:pPr>
              <w:rPr>
                <w:rFonts w:ascii="Times New Roman" w:hAnsi="Times New Roman" w:cs="Times New Roman"/>
                <w:bCs/>
                <w:sz w:val="26"/>
                <w:szCs w:val="26"/>
              </w:rPr>
            </w:pPr>
            <w:r w:rsidRPr="00D720E3">
              <w:rPr>
                <w:rFonts w:ascii="Times New Roman" w:hAnsi="Times New Roman" w:cs="Times New Roman"/>
                <w:sz w:val="26"/>
                <w:szCs w:val="26"/>
              </w:rPr>
              <w:t>подготовить сообщение- презентацию по</w:t>
            </w:r>
            <w:r w:rsidRPr="00D720E3">
              <w:rPr>
                <w:rFonts w:ascii="Times New Roman" w:hAnsi="Times New Roman" w:cs="Times New Roman"/>
                <w:spacing w:val="1"/>
                <w:sz w:val="26"/>
                <w:szCs w:val="26"/>
              </w:rPr>
              <w:t xml:space="preserve"> </w:t>
            </w:r>
            <w:r w:rsidRPr="00D720E3">
              <w:rPr>
                <w:rFonts w:ascii="Times New Roman" w:hAnsi="Times New Roman" w:cs="Times New Roman"/>
                <w:sz w:val="26"/>
                <w:szCs w:val="26"/>
              </w:rPr>
              <w:t>истории</w:t>
            </w:r>
            <w:r w:rsidRPr="00D720E3">
              <w:rPr>
                <w:rFonts w:ascii="Times New Roman" w:hAnsi="Times New Roman" w:cs="Times New Roman"/>
                <w:spacing w:val="-4"/>
                <w:sz w:val="26"/>
                <w:szCs w:val="26"/>
              </w:rPr>
              <w:t xml:space="preserve"> </w:t>
            </w:r>
            <w:r w:rsidRPr="00D720E3">
              <w:rPr>
                <w:rFonts w:ascii="Times New Roman" w:hAnsi="Times New Roman" w:cs="Times New Roman"/>
                <w:sz w:val="26"/>
                <w:szCs w:val="26"/>
              </w:rPr>
              <w:t>развития</w:t>
            </w:r>
            <w:r w:rsidRPr="00D720E3">
              <w:rPr>
                <w:rFonts w:ascii="Times New Roman" w:hAnsi="Times New Roman" w:cs="Times New Roman"/>
                <w:spacing w:val="-3"/>
                <w:sz w:val="26"/>
                <w:szCs w:val="26"/>
              </w:rPr>
              <w:t xml:space="preserve"> </w:t>
            </w:r>
            <w:r w:rsidRPr="00D720E3">
              <w:rPr>
                <w:rFonts w:ascii="Times New Roman" w:hAnsi="Times New Roman" w:cs="Times New Roman"/>
                <w:sz w:val="26"/>
                <w:szCs w:val="26"/>
              </w:rPr>
              <w:t>сферы</w:t>
            </w:r>
            <w:r w:rsidRPr="00D720E3">
              <w:rPr>
                <w:rFonts w:ascii="Times New Roman" w:hAnsi="Times New Roman" w:cs="Times New Roman"/>
                <w:spacing w:val="-2"/>
                <w:sz w:val="26"/>
                <w:szCs w:val="26"/>
              </w:rPr>
              <w:t xml:space="preserve"> </w:t>
            </w:r>
            <w:r w:rsidRPr="00D720E3">
              <w:rPr>
                <w:rFonts w:ascii="Times New Roman" w:hAnsi="Times New Roman" w:cs="Times New Roman"/>
                <w:sz w:val="26"/>
                <w:szCs w:val="26"/>
              </w:rPr>
              <w:t>в</w:t>
            </w:r>
            <w:r w:rsidRPr="00D720E3">
              <w:rPr>
                <w:rFonts w:ascii="Times New Roman" w:hAnsi="Times New Roman" w:cs="Times New Roman"/>
                <w:spacing w:val="-4"/>
                <w:sz w:val="26"/>
                <w:szCs w:val="26"/>
              </w:rPr>
              <w:t xml:space="preserve"> </w:t>
            </w:r>
            <w:r w:rsidRPr="00D720E3">
              <w:rPr>
                <w:rFonts w:ascii="Times New Roman" w:hAnsi="Times New Roman" w:cs="Times New Roman"/>
                <w:sz w:val="26"/>
                <w:szCs w:val="26"/>
              </w:rPr>
              <w:t>России</w:t>
            </w:r>
            <w:r w:rsidRPr="00D720E3">
              <w:rPr>
                <w:rFonts w:ascii="Times New Roman" w:hAnsi="Times New Roman" w:cs="Times New Roman"/>
                <w:spacing w:val="-3"/>
                <w:sz w:val="26"/>
                <w:szCs w:val="26"/>
              </w:rPr>
              <w:t xml:space="preserve"> </w:t>
            </w:r>
            <w:r w:rsidRPr="00D720E3">
              <w:rPr>
                <w:rFonts w:ascii="Times New Roman" w:hAnsi="Times New Roman" w:cs="Times New Roman"/>
                <w:sz w:val="26"/>
                <w:szCs w:val="26"/>
              </w:rPr>
              <w:t>(регионе)</w:t>
            </w:r>
          </w:p>
        </w:tc>
        <w:tc>
          <w:tcPr>
            <w:tcW w:w="850" w:type="dxa"/>
          </w:tcPr>
          <w:p w:rsidR="00506EDB" w:rsidRPr="00D720E3" w:rsidRDefault="000E23F4"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506EDB" w:rsidRPr="00D720E3" w:rsidRDefault="00D720E3" w:rsidP="007F31E1">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AF67C4"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0E23F4" w:rsidP="006C1414">
            <w:pPr>
              <w:jc w:val="center"/>
              <w:rPr>
                <w:rFonts w:ascii="Times New Roman" w:hAnsi="Times New Roman" w:cs="Times New Roman"/>
                <w:sz w:val="26"/>
                <w:szCs w:val="26"/>
              </w:rPr>
            </w:pPr>
            <w:r>
              <w:rPr>
                <w:rFonts w:ascii="Times New Roman" w:hAnsi="Times New Roman" w:cs="Times New Roman"/>
                <w:sz w:val="26"/>
                <w:szCs w:val="26"/>
              </w:rPr>
              <w:t>4</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lastRenderedPageBreak/>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w:t>
      </w:r>
      <w:r w:rsidRPr="006C1414">
        <w:rPr>
          <w:rFonts w:ascii="Times New Roman" w:hAnsi="Times New Roman" w:cs="Times New Roman"/>
          <w:sz w:val="26"/>
          <w:szCs w:val="26"/>
        </w:rPr>
        <w:lastRenderedPageBreak/>
        <w:t>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w:t>
      </w:r>
      <w:r w:rsidRPr="006C1414">
        <w:rPr>
          <w:rFonts w:ascii="Times New Roman" w:hAnsi="Times New Roman" w:cs="Times New Roman"/>
          <w:sz w:val="26"/>
          <w:szCs w:val="26"/>
        </w:rPr>
        <w:lastRenderedPageBreak/>
        <w:t>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w:t>
      </w:r>
      <w:r w:rsidRPr="006C1414">
        <w:rPr>
          <w:snapToGrid w:val="0"/>
          <w:color w:val="000000"/>
          <w:sz w:val="26"/>
          <w:szCs w:val="26"/>
        </w:rPr>
        <w:lastRenderedPageBreak/>
        <w:t>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w:t>
      </w:r>
      <w:r w:rsidRPr="006C1414">
        <w:rPr>
          <w:sz w:val="26"/>
          <w:szCs w:val="26"/>
        </w:rPr>
        <w:lastRenderedPageBreak/>
        <w:t xml:space="preserve">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w:t>
      </w:r>
      <w:r w:rsidRPr="006C1414">
        <w:rPr>
          <w:color w:val="000000"/>
          <w:sz w:val="26"/>
          <w:szCs w:val="26"/>
        </w:rPr>
        <w:lastRenderedPageBreak/>
        <w:t xml:space="preserve">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D720E3" w:rsidRPr="00F01D94" w:rsidRDefault="00D720E3" w:rsidP="00D720E3">
      <w:pPr>
        <w:tabs>
          <w:tab w:val="left" w:pos="1530"/>
        </w:tabs>
        <w:autoSpaceDE w:val="0"/>
        <w:autoSpaceDN w:val="0"/>
        <w:spacing w:line="274" w:lineRule="exact"/>
        <w:ind w:left="709"/>
        <w:jc w:val="both"/>
        <w:rPr>
          <w:rFonts w:ascii="Times New Roman" w:hAnsi="Times New Roman" w:cs="Times New Roman"/>
          <w:b/>
          <w:sz w:val="26"/>
          <w:szCs w:val="26"/>
        </w:rPr>
      </w:pPr>
      <w:r w:rsidRPr="00F01D94">
        <w:rPr>
          <w:rFonts w:ascii="Times New Roman" w:hAnsi="Times New Roman" w:cs="Times New Roman"/>
          <w:b/>
          <w:sz w:val="26"/>
          <w:szCs w:val="26"/>
        </w:rPr>
        <w:t>Основные</w:t>
      </w:r>
      <w:r w:rsidRPr="00F01D94">
        <w:rPr>
          <w:rFonts w:ascii="Times New Roman" w:hAnsi="Times New Roman" w:cs="Times New Roman"/>
          <w:b/>
          <w:spacing w:val="-4"/>
          <w:sz w:val="26"/>
          <w:szCs w:val="26"/>
        </w:rPr>
        <w:t xml:space="preserve"> </w:t>
      </w:r>
      <w:r w:rsidRPr="00F01D94">
        <w:rPr>
          <w:rFonts w:ascii="Times New Roman" w:hAnsi="Times New Roman" w:cs="Times New Roman"/>
          <w:b/>
          <w:sz w:val="26"/>
          <w:szCs w:val="26"/>
        </w:rPr>
        <w:t>печатные</w:t>
      </w:r>
      <w:r w:rsidRPr="00F01D94">
        <w:rPr>
          <w:rFonts w:ascii="Times New Roman" w:hAnsi="Times New Roman" w:cs="Times New Roman"/>
          <w:b/>
          <w:spacing w:val="-4"/>
          <w:sz w:val="26"/>
          <w:szCs w:val="26"/>
        </w:rPr>
        <w:t xml:space="preserve"> </w:t>
      </w:r>
      <w:r w:rsidRPr="00F01D94">
        <w:rPr>
          <w:rFonts w:ascii="Times New Roman" w:hAnsi="Times New Roman" w:cs="Times New Roman"/>
          <w:b/>
          <w:sz w:val="26"/>
          <w:szCs w:val="26"/>
        </w:rPr>
        <w:t>и</w:t>
      </w:r>
      <w:r w:rsidRPr="00F01D94">
        <w:rPr>
          <w:rFonts w:ascii="Times New Roman" w:hAnsi="Times New Roman" w:cs="Times New Roman"/>
          <w:b/>
          <w:spacing w:val="-2"/>
          <w:sz w:val="26"/>
          <w:szCs w:val="26"/>
        </w:rPr>
        <w:t xml:space="preserve"> </w:t>
      </w:r>
      <w:r w:rsidRPr="00F01D94">
        <w:rPr>
          <w:rFonts w:ascii="Times New Roman" w:hAnsi="Times New Roman" w:cs="Times New Roman"/>
          <w:b/>
          <w:sz w:val="26"/>
          <w:szCs w:val="26"/>
        </w:rPr>
        <w:t>электронные</w:t>
      </w:r>
      <w:r w:rsidRPr="00F01D94">
        <w:rPr>
          <w:rFonts w:ascii="Times New Roman" w:hAnsi="Times New Roman" w:cs="Times New Roman"/>
          <w:b/>
          <w:spacing w:val="-3"/>
          <w:sz w:val="26"/>
          <w:szCs w:val="26"/>
        </w:rPr>
        <w:t xml:space="preserve"> </w:t>
      </w:r>
      <w:r w:rsidRPr="00F01D94">
        <w:rPr>
          <w:rFonts w:ascii="Times New Roman" w:hAnsi="Times New Roman" w:cs="Times New Roman"/>
          <w:b/>
          <w:sz w:val="26"/>
          <w:szCs w:val="26"/>
        </w:rPr>
        <w:t>издания</w:t>
      </w:r>
    </w:p>
    <w:p w:rsidR="00D720E3" w:rsidRPr="00DF7E42" w:rsidRDefault="00D720E3" w:rsidP="00D720E3">
      <w:pPr>
        <w:ind w:left="107" w:right="513"/>
        <w:jc w:val="both"/>
        <w:rPr>
          <w:rFonts w:ascii="Times New Roman" w:hAnsi="Times New Roman" w:cs="Times New Roman"/>
          <w:sz w:val="26"/>
          <w:szCs w:val="26"/>
        </w:rPr>
      </w:pPr>
      <w:r>
        <w:rPr>
          <w:rFonts w:ascii="Times New Roman" w:hAnsi="Times New Roman" w:cs="Times New Roman"/>
          <w:sz w:val="26"/>
          <w:szCs w:val="26"/>
        </w:rPr>
        <w:t xml:space="preserve">1. </w:t>
      </w:r>
      <w:r w:rsidRPr="00DF7E42">
        <w:rPr>
          <w:rFonts w:ascii="Times New Roman" w:hAnsi="Times New Roman" w:cs="Times New Roman"/>
          <w:sz w:val="26"/>
          <w:szCs w:val="26"/>
        </w:rPr>
        <w:t>Литвинская,</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С.</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С.</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Английский</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язык</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для</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технических</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специальностей:</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учебное</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пособие</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 С.С.</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Литвинская.</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 Москва</w:t>
      </w:r>
      <w:r w:rsidRPr="00DF7E42">
        <w:rPr>
          <w:rFonts w:ascii="Times New Roman" w:hAnsi="Times New Roman" w:cs="Times New Roman"/>
          <w:spacing w:val="-3"/>
          <w:sz w:val="26"/>
          <w:szCs w:val="26"/>
        </w:rPr>
        <w:t xml:space="preserve"> </w:t>
      </w:r>
      <w:r w:rsidRPr="00DF7E42">
        <w:rPr>
          <w:rFonts w:ascii="Times New Roman" w:hAnsi="Times New Roman" w:cs="Times New Roman"/>
          <w:sz w:val="26"/>
          <w:szCs w:val="26"/>
        </w:rPr>
        <w:t>: ИНФРА-М,</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2022.</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 252 c.</w:t>
      </w:r>
    </w:p>
    <w:p w:rsidR="00D720E3" w:rsidRPr="00DF7E42" w:rsidRDefault="00D720E3" w:rsidP="00D720E3">
      <w:pPr>
        <w:pStyle w:val="af0"/>
        <w:numPr>
          <w:ilvl w:val="0"/>
          <w:numId w:val="36"/>
        </w:numPr>
        <w:spacing w:after="0" w:line="240" w:lineRule="auto"/>
        <w:ind w:right="518"/>
        <w:jc w:val="both"/>
        <w:rPr>
          <w:rFonts w:ascii="Times New Roman" w:hAnsi="Times New Roman" w:cs="Times New Roman"/>
          <w:sz w:val="26"/>
          <w:szCs w:val="26"/>
        </w:rPr>
      </w:pPr>
      <w:r w:rsidRPr="00DF7E42">
        <w:rPr>
          <w:rFonts w:ascii="Times New Roman" w:hAnsi="Times New Roman" w:cs="Times New Roman"/>
          <w:sz w:val="26"/>
          <w:szCs w:val="26"/>
        </w:rPr>
        <w:lastRenderedPageBreak/>
        <w:t>Радовель, В. А. Английский язык для технических вузов : учебное пособие / В.А.</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Радовель.</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 2-е</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изд. — Москва</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РИОР : ИНФРА-М,</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2022. — 296 с.</w:t>
      </w:r>
    </w:p>
    <w:p w:rsidR="00D720E3" w:rsidRPr="00DF7E42" w:rsidRDefault="00D720E3" w:rsidP="00D720E3">
      <w:pPr>
        <w:pStyle w:val="af0"/>
        <w:numPr>
          <w:ilvl w:val="0"/>
          <w:numId w:val="36"/>
        </w:numPr>
        <w:spacing w:after="0" w:line="240" w:lineRule="auto"/>
        <w:ind w:right="509"/>
        <w:jc w:val="both"/>
        <w:rPr>
          <w:rFonts w:ascii="Times New Roman" w:hAnsi="Times New Roman" w:cs="Times New Roman"/>
          <w:sz w:val="26"/>
          <w:szCs w:val="26"/>
        </w:rPr>
      </w:pPr>
      <w:r w:rsidRPr="00DF7E42">
        <w:rPr>
          <w:rFonts w:ascii="Times New Roman" w:hAnsi="Times New Roman" w:cs="Times New Roman"/>
          <w:sz w:val="26"/>
          <w:szCs w:val="26"/>
        </w:rPr>
        <w:t>Кудинова,</w:t>
      </w:r>
      <w:r w:rsidRPr="00DF7E42">
        <w:rPr>
          <w:rFonts w:ascii="Times New Roman" w:hAnsi="Times New Roman" w:cs="Times New Roman"/>
          <w:spacing w:val="35"/>
          <w:sz w:val="26"/>
          <w:szCs w:val="26"/>
        </w:rPr>
        <w:t xml:space="preserve"> </w:t>
      </w:r>
      <w:r w:rsidRPr="00DF7E42">
        <w:rPr>
          <w:rFonts w:ascii="Times New Roman" w:hAnsi="Times New Roman" w:cs="Times New Roman"/>
          <w:sz w:val="26"/>
          <w:szCs w:val="26"/>
        </w:rPr>
        <w:t>Ю.</w:t>
      </w:r>
      <w:r w:rsidRPr="00DF7E42">
        <w:rPr>
          <w:rFonts w:ascii="Times New Roman" w:hAnsi="Times New Roman" w:cs="Times New Roman"/>
          <w:spacing w:val="36"/>
          <w:sz w:val="26"/>
          <w:szCs w:val="26"/>
        </w:rPr>
        <w:t xml:space="preserve"> </w:t>
      </w:r>
      <w:r w:rsidRPr="00DF7E42">
        <w:rPr>
          <w:rFonts w:ascii="Times New Roman" w:hAnsi="Times New Roman" w:cs="Times New Roman"/>
          <w:sz w:val="26"/>
          <w:szCs w:val="26"/>
        </w:rPr>
        <w:t>С.</w:t>
      </w:r>
      <w:r w:rsidRPr="00DF7E42">
        <w:rPr>
          <w:rFonts w:ascii="Times New Roman" w:hAnsi="Times New Roman" w:cs="Times New Roman"/>
          <w:spacing w:val="36"/>
          <w:sz w:val="26"/>
          <w:szCs w:val="26"/>
        </w:rPr>
        <w:t xml:space="preserve"> </w:t>
      </w:r>
      <w:r w:rsidRPr="00DF7E42">
        <w:rPr>
          <w:rFonts w:ascii="Times New Roman" w:hAnsi="Times New Roman" w:cs="Times New Roman"/>
          <w:sz w:val="26"/>
          <w:szCs w:val="26"/>
        </w:rPr>
        <w:t>Английский</w:t>
      </w:r>
      <w:r w:rsidRPr="00DF7E42">
        <w:rPr>
          <w:rFonts w:ascii="Times New Roman" w:hAnsi="Times New Roman" w:cs="Times New Roman"/>
          <w:spacing w:val="37"/>
          <w:sz w:val="26"/>
          <w:szCs w:val="26"/>
        </w:rPr>
        <w:t xml:space="preserve"> </w:t>
      </w:r>
      <w:r w:rsidRPr="00DF7E42">
        <w:rPr>
          <w:rFonts w:ascii="Times New Roman" w:hAnsi="Times New Roman" w:cs="Times New Roman"/>
          <w:sz w:val="26"/>
          <w:szCs w:val="26"/>
        </w:rPr>
        <w:t>язык</w:t>
      </w:r>
      <w:r w:rsidRPr="00DF7E42">
        <w:rPr>
          <w:rFonts w:ascii="Times New Roman" w:hAnsi="Times New Roman" w:cs="Times New Roman"/>
          <w:spacing w:val="36"/>
          <w:sz w:val="26"/>
          <w:szCs w:val="26"/>
        </w:rPr>
        <w:t xml:space="preserve"> </w:t>
      </w:r>
      <w:r w:rsidRPr="00DF7E42">
        <w:rPr>
          <w:rFonts w:ascii="Times New Roman" w:hAnsi="Times New Roman" w:cs="Times New Roman"/>
          <w:sz w:val="26"/>
          <w:szCs w:val="26"/>
        </w:rPr>
        <w:t>для</w:t>
      </w:r>
      <w:r w:rsidRPr="00DF7E42">
        <w:rPr>
          <w:rFonts w:ascii="Times New Roman" w:hAnsi="Times New Roman" w:cs="Times New Roman"/>
          <w:spacing w:val="36"/>
          <w:sz w:val="26"/>
          <w:szCs w:val="26"/>
        </w:rPr>
        <w:t xml:space="preserve"> </w:t>
      </w:r>
      <w:r w:rsidRPr="00DF7E42">
        <w:rPr>
          <w:rFonts w:ascii="Times New Roman" w:hAnsi="Times New Roman" w:cs="Times New Roman"/>
          <w:sz w:val="26"/>
          <w:szCs w:val="26"/>
        </w:rPr>
        <w:t>инженеров-механиков:</w:t>
      </w:r>
      <w:r w:rsidRPr="00DF7E42">
        <w:rPr>
          <w:rFonts w:ascii="Times New Roman" w:hAnsi="Times New Roman" w:cs="Times New Roman"/>
          <w:spacing w:val="37"/>
          <w:sz w:val="26"/>
          <w:szCs w:val="26"/>
        </w:rPr>
        <w:t xml:space="preserve"> </w:t>
      </w:r>
      <w:r w:rsidRPr="00DF7E42">
        <w:rPr>
          <w:rFonts w:ascii="Times New Roman" w:hAnsi="Times New Roman" w:cs="Times New Roman"/>
          <w:sz w:val="26"/>
          <w:szCs w:val="26"/>
        </w:rPr>
        <w:t>учебное</w:t>
      </w:r>
      <w:r w:rsidRPr="00DF7E42">
        <w:rPr>
          <w:rFonts w:ascii="Times New Roman" w:hAnsi="Times New Roman" w:cs="Times New Roman"/>
          <w:spacing w:val="35"/>
          <w:sz w:val="26"/>
          <w:szCs w:val="26"/>
        </w:rPr>
        <w:t xml:space="preserve"> </w:t>
      </w:r>
      <w:r w:rsidRPr="00DF7E42">
        <w:rPr>
          <w:rFonts w:ascii="Times New Roman" w:hAnsi="Times New Roman" w:cs="Times New Roman"/>
          <w:sz w:val="26"/>
          <w:szCs w:val="26"/>
        </w:rPr>
        <w:t>пособие</w:t>
      </w:r>
      <w:r w:rsidRPr="00DF7E42">
        <w:rPr>
          <w:rFonts w:ascii="Times New Roman" w:hAnsi="Times New Roman" w:cs="Times New Roman"/>
          <w:spacing w:val="35"/>
          <w:sz w:val="26"/>
          <w:szCs w:val="26"/>
        </w:rPr>
        <w:t xml:space="preserve"> </w:t>
      </w:r>
      <w:r w:rsidRPr="00DF7E42">
        <w:rPr>
          <w:rFonts w:ascii="Times New Roman" w:hAnsi="Times New Roman" w:cs="Times New Roman"/>
          <w:sz w:val="26"/>
          <w:szCs w:val="26"/>
        </w:rPr>
        <w:t>/</w:t>
      </w:r>
      <w:r w:rsidRPr="00DF7E42">
        <w:rPr>
          <w:rFonts w:ascii="Times New Roman" w:hAnsi="Times New Roman" w:cs="Times New Roman"/>
          <w:spacing w:val="-57"/>
          <w:sz w:val="26"/>
          <w:szCs w:val="26"/>
        </w:rPr>
        <w:t xml:space="preserve"> </w:t>
      </w:r>
      <w:r w:rsidRPr="00DF7E42">
        <w:rPr>
          <w:rFonts w:ascii="Times New Roman" w:hAnsi="Times New Roman" w:cs="Times New Roman"/>
          <w:sz w:val="26"/>
          <w:szCs w:val="26"/>
        </w:rPr>
        <w:t>Ю.</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С.</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Кудинова,</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С. В.</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Никрошкина.</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Новосибирск :</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Изд-во</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НГТУ,</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2019.</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94</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с.</w:t>
      </w:r>
    </w:p>
    <w:p w:rsidR="00D720E3" w:rsidRPr="00DF7E42" w:rsidRDefault="00D720E3" w:rsidP="00D720E3">
      <w:pPr>
        <w:pStyle w:val="af0"/>
        <w:numPr>
          <w:ilvl w:val="0"/>
          <w:numId w:val="36"/>
        </w:numPr>
        <w:spacing w:after="0" w:line="240" w:lineRule="auto"/>
        <w:ind w:right="509"/>
        <w:jc w:val="both"/>
        <w:rPr>
          <w:rFonts w:ascii="Times New Roman" w:hAnsi="Times New Roman" w:cs="Times New Roman"/>
          <w:sz w:val="26"/>
          <w:szCs w:val="26"/>
        </w:rPr>
      </w:pPr>
      <w:r w:rsidRPr="00DF7E42">
        <w:rPr>
          <w:rFonts w:ascii="Times New Roman" w:hAnsi="Times New Roman" w:cs="Times New Roman"/>
          <w:sz w:val="26"/>
          <w:szCs w:val="26"/>
        </w:rPr>
        <w:t>Бочкарев,</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А.</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И.</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Технический</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перевод</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иностранной</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литературы</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по</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профилю</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подготовки: учебное пособие / А. И. Бочкарев, С. В. Никрошкина, А. А. Хвостенко. -</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Новосибирск:</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Изд-во</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НГТУ, 2020. -</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72 с</w:t>
      </w:r>
    </w:p>
    <w:p w:rsidR="00D720E3" w:rsidRDefault="00D720E3" w:rsidP="00D720E3">
      <w:pPr>
        <w:pStyle w:val="aff3"/>
        <w:spacing w:before="9"/>
        <w:rPr>
          <w:sz w:val="23"/>
        </w:rPr>
      </w:pPr>
    </w:p>
    <w:p w:rsidR="00D720E3" w:rsidRPr="00F01D94" w:rsidRDefault="00D720E3" w:rsidP="00D720E3">
      <w:pPr>
        <w:pStyle w:val="aff3"/>
        <w:spacing w:before="9"/>
        <w:ind w:left="709" w:hanging="821"/>
        <w:jc w:val="both"/>
        <w:rPr>
          <w:sz w:val="26"/>
          <w:szCs w:val="26"/>
        </w:rPr>
      </w:pPr>
    </w:p>
    <w:p w:rsidR="00D720E3" w:rsidRDefault="00D720E3" w:rsidP="00D720E3">
      <w:pPr>
        <w:ind w:left="284"/>
        <w:jc w:val="both"/>
        <w:rPr>
          <w:rFonts w:ascii="Times New Roman" w:hAnsi="Times New Roman" w:cs="Times New Roman"/>
          <w:b/>
          <w:spacing w:val="1"/>
          <w:sz w:val="26"/>
          <w:szCs w:val="26"/>
        </w:rPr>
      </w:pPr>
      <w:r w:rsidRPr="00F01D94">
        <w:rPr>
          <w:rFonts w:ascii="Times New Roman" w:hAnsi="Times New Roman" w:cs="Times New Roman"/>
          <w:b/>
          <w:sz w:val="26"/>
          <w:szCs w:val="26"/>
        </w:rPr>
        <w:t>Дополнительные</w:t>
      </w:r>
      <w:r w:rsidRPr="00F01D94">
        <w:rPr>
          <w:rFonts w:ascii="Times New Roman" w:hAnsi="Times New Roman" w:cs="Times New Roman"/>
          <w:b/>
          <w:spacing w:val="-3"/>
          <w:sz w:val="26"/>
          <w:szCs w:val="26"/>
        </w:rPr>
        <w:t xml:space="preserve"> </w:t>
      </w:r>
      <w:r w:rsidRPr="00F01D94">
        <w:rPr>
          <w:rFonts w:ascii="Times New Roman" w:hAnsi="Times New Roman" w:cs="Times New Roman"/>
          <w:b/>
          <w:sz w:val="26"/>
          <w:szCs w:val="26"/>
        </w:rPr>
        <w:t>источники</w:t>
      </w:r>
      <w:r w:rsidRPr="00F01D94">
        <w:rPr>
          <w:rFonts w:ascii="Times New Roman" w:hAnsi="Times New Roman" w:cs="Times New Roman"/>
          <w:b/>
          <w:spacing w:val="1"/>
          <w:sz w:val="26"/>
          <w:szCs w:val="26"/>
        </w:rPr>
        <w:t xml:space="preserve"> </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1.Безкоровайная Г.Т. Учебник английского языка для учреждений НПО и СПО. –М. изд-во «Академия»,2017г</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2.Безкоровайная Г.Т. Учебник английского языка для учреждений НПО и СПО. –М. изд-во «Академия»,2018</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3.Учебник английского языка для 11класса под ред. Тимофеева В.Г. –М.изд-во «Академия»,2014 г</w:t>
      </w:r>
    </w:p>
    <w:p w:rsidR="00D720E3" w:rsidRPr="00DF7E42" w:rsidRDefault="00D720E3" w:rsidP="00D720E3">
      <w:pPr>
        <w:tabs>
          <w:tab w:val="left" w:pos="-993"/>
        </w:tabs>
        <w:ind w:left="284"/>
        <w:jc w:val="both"/>
        <w:rPr>
          <w:rFonts w:ascii="Times New Roman" w:hAnsi="Times New Roman" w:cs="Times New Roman"/>
          <w:sz w:val="26"/>
          <w:szCs w:val="26"/>
        </w:rPr>
      </w:pPr>
      <w:r w:rsidRPr="00DF7E42">
        <w:rPr>
          <w:rFonts w:ascii="Times New Roman" w:hAnsi="Times New Roman" w:cs="Times New Roman"/>
          <w:sz w:val="26"/>
          <w:szCs w:val="26"/>
        </w:rPr>
        <w:t xml:space="preserve">4. Дюканова, Н. М. Английский язык : учебное пособие / Н.М. Дюканова. — 2-е изд., перераб. и доп. — Москва : ИНФРА-М, 2021. — 319 с. — (Среднее профессиональное образование). - ISBN 978-5-16-013886-2. - Текст : электронный. - URL: </w:t>
      </w:r>
      <w:hyperlink r:id="rId8" w:history="1">
        <w:r w:rsidRPr="00DF7E42">
          <w:rPr>
            <w:rStyle w:val="a3"/>
            <w:sz w:val="26"/>
            <w:szCs w:val="26"/>
          </w:rPr>
          <w:t>https://znanium.com/catalog/product/1209237</w:t>
        </w:r>
      </w:hyperlink>
      <w:r w:rsidRPr="00DF7E42">
        <w:rPr>
          <w:rFonts w:ascii="Times New Roman" w:hAnsi="Times New Roman" w:cs="Times New Roman"/>
          <w:sz w:val="26"/>
          <w:szCs w:val="26"/>
        </w:rPr>
        <w:t xml:space="preserve">  </w:t>
      </w:r>
    </w:p>
    <w:p w:rsidR="00D720E3" w:rsidRPr="00DF7E42" w:rsidRDefault="00D720E3" w:rsidP="00D720E3">
      <w:pPr>
        <w:tabs>
          <w:tab w:val="left" w:pos="-993"/>
        </w:tabs>
        <w:ind w:left="284"/>
        <w:rPr>
          <w:rFonts w:ascii="Times New Roman" w:hAnsi="Times New Roman" w:cs="Times New Roman"/>
          <w:b/>
          <w:sz w:val="26"/>
          <w:szCs w:val="26"/>
        </w:rPr>
      </w:pPr>
      <w:r w:rsidRPr="00DF7E42">
        <w:rPr>
          <w:rFonts w:ascii="Times New Roman" w:hAnsi="Times New Roman" w:cs="Times New Roman"/>
          <w:b/>
          <w:sz w:val="26"/>
          <w:szCs w:val="26"/>
        </w:rPr>
        <w:t>Интернет ресурсы:</w:t>
      </w:r>
    </w:p>
    <w:p w:rsidR="00D720E3" w:rsidRPr="00DF7E42" w:rsidRDefault="00A52413" w:rsidP="00D720E3">
      <w:pPr>
        <w:tabs>
          <w:tab w:val="left" w:pos="-993"/>
        </w:tabs>
        <w:ind w:left="284"/>
        <w:rPr>
          <w:rFonts w:ascii="Times New Roman" w:hAnsi="Times New Roman" w:cs="Times New Roman"/>
          <w:b/>
          <w:sz w:val="26"/>
          <w:szCs w:val="26"/>
        </w:rPr>
      </w:pPr>
      <w:hyperlink r:id="rId9" w:history="1">
        <w:r w:rsidR="00D720E3" w:rsidRPr="00DF7E42">
          <w:rPr>
            <w:rStyle w:val="a3"/>
            <w:spacing w:val="-12"/>
            <w:sz w:val="26"/>
            <w:szCs w:val="26"/>
            <w:lang w:val="en-US"/>
          </w:rPr>
          <w:t>http</w:t>
        </w:r>
        <w:r w:rsidR="00D720E3" w:rsidRPr="00DF7E42">
          <w:rPr>
            <w:rStyle w:val="a3"/>
            <w:spacing w:val="-12"/>
            <w:sz w:val="26"/>
            <w:szCs w:val="26"/>
          </w:rPr>
          <w:t>://</w:t>
        </w:r>
        <w:r w:rsidR="00D720E3" w:rsidRPr="00DF7E42">
          <w:rPr>
            <w:rStyle w:val="a3"/>
            <w:spacing w:val="-12"/>
            <w:sz w:val="26"/>
            <w:szCs w:val="26"/>
            <w:lang w:val="en-US"/>
          </w:rPr>
          <w:t>znanium</w:t>
        </w:r>
        <w:r w:rsidR="00D720E3" w:rsidRPr="00DF7E42">
          <w:rPr>
            <w:rStyle w:val="a3"/>
            <w:spacing w:val="-12"/>
            <w:sz w:val="26"/>
            <w:szCs w:val="26"/>
          </w:rPr>
          <w:t>.</w:t>
        </w:r>
        <w:r w:rsidR="00D720E3" w:rsidRPr="00DF7E42">
          <w:rPr>
            <w:rStyle w:val="a3"/>
            <w:spacing w:val="-12"/>
            <w:sz w:val="26"/>
            <w:szCs w:val="26"/>
            <w:lang w:val="en-US"/>
          </w:rPr>
          <w:t>com</w:t>
        </w:r>
        <w:r w:rsidR="00D720E3" w:rsidRPr="00DF7E42">
          <w:rPr>
            <w:rStyle w:val="a3"/>
            <w:spacing w:val="-12"/>
            <w:sz w:val="26"/>
            <w:szCs w:val="26"/>
          </w:rPr>
          <w:t>/</w:t>
        </w:r>
      </w:hyperlink>
    </w:p>
    <w:p w:rsidR="00D720E3" w:rsidRPr="00DF7E42" w:rsidRDefault="00A52413" w:rsidP="00D720E3">
      <w:pPr>
        <w:tabs>
          <w:tab w:val="left" w:pos="-993"/>
        </w:tabs>
        <w:ind w:left="284"/>
        <w:rPr>
          <w:rFonts w:ascii="Times New Roman" w:hAnsi="Times New Roman" w:cs="Times New Roman"/>
          <w:b/>
          <w:sz w:val="26"/>
          <w:szCs w:val="26"/>
        </w:rPr>
      </w:pPr>
      <w:hyperlink r:id="rId10" w:history="1">
        <w:r w:rsidR="00D720E3" w:rsidRPr="00DF7E42">
          <w:rPr>
            <w:rStyle w:val="a3"/>
            <w:spacing w:val="-12"/>
            <w:sz w:val="26"/>
            <w:szCs w:val="26"/>
            <w:lang w:val="en-US"/>
          </w:rPr>
          <w:t>www</w:t>
        </w:r>
        <w:r w:rsidR="00D720E3" w:rsidRPr="00DF7E42">
          <w:rPr>
            <w:rStyle w:val="a3"/>
            <w:spacing w:val="-12"/>
            <w:sz w:val="26"/>
            <w:szCs w:val="26"/>
          </w:rPr>
          <w:t>.</w:t>
        </w:r>
        <w:r w:rsidR="00D720E3" w:rsidRPr="00DF7E42">
          <w:rPr>
            <w:rStyle w:val="a3"/>
            <w:spacing w:val="-12"/>
            <w:sz w:val="26"/>
            <w:szCs w:val="26"/>
            <w:lang w:val="en-US"/>
          </w:rPr>
          <w:t>homeenglish</w:t>
        </w:r>
      </w:hyperlink>
    </w:p>
    <w:p w:rsidR="00D720E3" w:rsidRPr="00DF7E42" w:rsidRDefault="00A52413" w:rsidP="00D720E3">
      <w:pPr>
        <w:tabs>
          <w:tab w:val="left" w:pos="-993"/>
        </w:tabs>
        <w:ind w:left="284"/>
        <w:rPr>
          <w:rFonts w:ascii="Times New Roman" w:hAnsi="Times New Roman" w:cs="Times New Roman"/>
          <w:b/>
          <w:sz w:val="26"/>
          <w:szCs w:val="26"/>
        </w:rPr>
      </w:pPr>
      <w:hyperlink r:id="rId11" w:history="1">
        <w:r w:rsidR="00D720E3" w:rsidRPr="00DF7E42">
          <w:rPr>
            <w:rStyle w:val="a3"/>
            <w:spacing w:val="-12"/>
            <w:sz w:val="26"/>
            <w:szCs w:val="26"/>
            <w:lang w:val="en-US"/>
          </w:rPr>
          <w:t>www</w:t>
        </w:r>
        <w:r w:rsidR="00D720E3" w:rsidRPr="00DF7E42">
          <w:rPr>
            <w:rStyle w:val="a3"/>
            <w:spacing w:val="-12"/>
            <w:sz w:val="26"/>
            <w:szCs w:val="26"/>
          </w:rPr>
          <w:t>.</w:t>
        </w:r>
        <w:r w:rsidR="00D720E3" w:rsidRPr="00DF7E42">
          <w:rPr>
            <w:rStyle w:val="a3"/>
            <w:spacing w:val="-12"/>
            <w:sz w:val="26"/>
            <w:szCs w:val="26"/>
            <w:lang w:val="en-US"/>
          </w:rPr>
          <w:t>english</w:t>
        </w:r>
        <w:r w:rsidR="00D720E3" w:rsidRPr="00DF7E42">
          <w:rPr>
            <w:rStyle w:val="a3"/>
            <w:spacing w:val="-12"/>
            <w:sz w:val="26"/>
            <w:szCs w:val="26"/>
          </w:rPr>
          <w:t>-</w:t>
        </w:r>
        <w:r w:rsidR="00D720E3" w:rsidRPr="00DF7E42">
          <w:rPr>
            <w:rStyle w:val="a3"/>
            <w:spacing w:val="-12"/>
            <w:sz w:val="26"/>
            <w:szCs w:val="26"/>
            <w:lang w:val="en-US"/>
          </w:rPr>
          <w:t>portal</w:t>
        </w:r>
        <w:r w:rsidR="00D720E3" w:rsidRPr="00DF7E42">
          <w:rPr>
            <w:rStyle w:val="a3"/>
            <w:spacing w:val="-12"/>
            <w:sz w:val="26"/>
            <w:szCs w:val="26"/>
          </w:rPr>
          <w:t>.</w:t>
        </w:r>
        <w:r w:rsidR="00D720E3" w:rsidRPr="00DF7E42">
          <w:rPr>
            <w:rStyle w:val="a3"/>
            <w:spacing w:val="-12"/>
            <w:sz w:val="26"/>
            <w:szCs w:val="26"/>
            <w:lang w:val="en-US"/>
          </w:rPr>
          <w:t>com</w:t>
        </w:r>
      </w:hyperlink>
    </w:p>
    <w:p w:rsidR="00D720E3" w:rsidRPr="00DF7E42" w:rsidRDefault="00D720E3" w:rsidP="00D720E3">
      <w:pPr>
        <w:tabs>
          <w:tab w:val="left" w:pos="-993"/>
        </w:tabs>
        <w:ind w:left="284"/>
        <w:rPr>
          <w:rFonts w:ascii="Times New Roman" w:hAnsi="Times New Roman" w:cs="Times New Roman"/>
          <w:b/>
          <w:sz w:val="26"/>
          <w:szCs w:val="26"/>
        </w:rPr>
      </w:pPr>
      <w:r w:rsidRPr="00DF7E42">
        <w:rPr>
          <w:rFonts w:ascii="Times New Roman" w:hAnsi="Times New Roman" w:cs="Times New Roman"/>
          <w:spacing w:val="-12"/>
          <w:sz w:val="26"/>
          <w:szCs w:val="26"/>
          <w:lang w:val="en-US"/>
        </w:rPr>
        <w:t>www</w:t>
      </w:r>
      <w:r w:rsidRPr="00DF7E42">
        <w:rPr>
          <w:rFonts w:ascii="Times New Roman" w:hAnsi="Times New Roman" w:cs="Times New Roman"/>
          <w:spacing w:val="-12"/>
          <w:sz w:val="26"/>
          <w:szCs w:val="26"/>
        </w:rPr>
        <w:t>.</w:t>
      </w:r>
      <w:r w:rsidRPr="00DF7E42">
        <w:rPr>
          <w:rFonts w:ascii="Times New Roman" w:hAnsi="Times New Roman" w:cs="Times New Roman"/>
          <w:spacing w:val="-12"/>
          <w:sz w:val="26"/>
          <w:szCs w:val="26"/>
          <w:lang w:val="en-US"/>
        </w:rPr>
        <w:t>nativeenglish</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Обучающие материалы</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www.macmillanenglish.com - интернет-ресурс с практическими материалами</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для формирования и совершенствования всех видо- речевых умений и</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навыков.</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www.bbc.co.uk/worldservice/learningenglish</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www.britishcouncil.org/learning-elt-resources.htm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www.handoutsonline.com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www.enlish-to-go.com (for teachers and students)</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www.bbc.co.uk/videonation (authentic video clips on a variety of topics)</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www.icons.org.uk</w:t>
      </w:r>
    </w:p>
    <w:p w:rsidR="00D720E3" w:rsidRPr="00DF7E42" w:rsidRDefault="00D720E3" w:rsidP="00D720E3">
      <w:pPr>
        <w:tabs>
          <w:tab w:val="left" w:pos="-993"/>
        </w:tabs>
        <w:ind w:left="284"/>
        <w:rPr>
          <w:rFonts w:ascii="Times New Roman" w:hAnsi="Times New Roman" w:cs="Times New Roman"/>
          <w:sz w:val="26"/>
          <w:szCs w:val="26"/>
        </w:rPr>
      </w:pP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Методические материалы</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www.prosv.ru/umk/sportlight Teacher’s Portfolio</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www.standart.edu.ru</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www.internet-school.ru</w:t>
      </w:r>
    </w:p>
    <w:p w:rsidR="00D720E3" w:rsidRPr="00DF7E42" w:rsidRDefault="00D720E3" w:rsidP="00D720E3">
      <w:pPr>
        <w:tabs>
          <w:tab w:val="left" w:pos="-993"/>
        </w:tabs>
        <w:ind w:left="284"/>
        <w:jc w:val="both"/>
        <w:rPr>
          <w:rFonts w:ascii="Times New Roman" w:hAnsi="Times New Roman" w:cs="Times New Roman"/>
          <w:sz w:val="26"/>
          <w:szCs w:val="26"/>
          <w:lang w:val="en-US"/>
        </w:rPr>
      </w:pPr>
      <w:r w:rsidRPr="00DF7E42">
        <w:rPr>
          <w:rFonts w:ascii="Times New Roman" w:hAnsi="Times New Roman" w:cs="Times New Roman"/>
          <w:sz w:val="26"/>
          <w:szCs w:val="26"/>
          <w:lang w:val="en-US"/>
        </w:rPr>
        <w:t xml:space="preserve">www.onestopenglish.com </w:t>
      </w:r>
    </w:p>
    <w:p w:rsidR="00D720E3" w:rsidRPr="00DF7E42" w:rsidRDefault="00D720E3" w:rsidP="00D720E3">
      <w:pPr>
        <w:tabs>
          <w:tab w:val="left" w:pos="-993"/>
        </w:tabs>
        <w:ind w:left="284"/>
        <w:jc w:val="both"/>
        <w:rPr>
          <w:rFonts w:ascii="Times New Roman" w:hAnsi="Times New Roman" w:cs="Times New Roman"/>
          <w:sz w:val="26"/>
          <w:szCs w:val="26"/>
          <w:lang w:val="en-US"/>
        </w:rPr>
      </w:pPr>
      <w:r w:rsidRPr="00DF7E42">
        <w:rPr>
          <w:rFonts w:ascii="Times New Roman" w:hAnsi="Times New Roman" w:cs="Times New Roman"/>
          <w:sz w:val="26"/>
          <w:szCs w:val="26"/>
          <w:lang w:val="en-US"/>
        </w:rPr>
        <w:t xml:space="preserve">www.macmillan.ru </w:t>
      </w:r>
    </w:p>
    <w:p w:rsidR="00D720E3" w:rsidRPr="00DF7E42" w:rsidRDefault="00D720E3" w:rsidP="00D720E3">
      <w:pPr>
        <w:tabs>
          <w:tab w:val="left" w:pos="-993"/>
        </w:tabs>
        <w:ind w:left="284"/>
        <w:rPr>
          <w:rFonts w:ascii="Times New Roman" w:hAnsi="Times New Roman" w:cs="Times New Roman"/>
          <w:sz w:val="26"/>
          <w:szCs w:val="26"/>
          <w:lang w:val="en-US"/>
        </w:rPr>
      </w:pP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Lesson Resources</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www.bntishcounciI.org/learnenglish.htm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www.teachingenglish.org.uk</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www.coilins.co.uk/corpus</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lastRenderedPageBreak/>
        <w:t>www.flo-joe.com</w:t>
      </w:r>
    </w:p>
    <w:p w:rsidR="00D720E3" w:rsidRPr="00DF7E42" w:rsidRDefault="00D720E3" w:rsidP="00D720E3">
      <w:pPr>
        <w:tabs>
          <w:tab w:val="left" w:pos="-993"/>
        </w:tabs>
        <w:ind w:left="284"/>
        <w:rPr>
          <w:rFonts w:ascii="Times New Roman" w:hAnsi="Times New Roman" w:cs="Times New Roman"/>
          <w:sz w:val="26"/>
          <w:szCs w:val="26"/>
          <w:lang w:val="en-US"/>
        </w:rPr>
      </w:pP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Publishers:</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www.oup.com/elt</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www.cambridge.org/elt</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www.macmillanenglish.com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www.pearsonIongman.com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www.teacherweb.com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www.teach-noiogy.com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www.theconsultants-e.com/webquests/</w:t>
      </w:r>
    </w:p>
    <w:p w:rsidR="00D720E3" w:rsidRPr="00DF7E42" w:rsidRDefault="00D720E3" w:rsidP="00D720E3">
      <w:pPr>
        <w:tabs>
          <w:tab w:val="left" w:pos="-993"/>
        </w:tabs>
        <w:ind w:left="284"/>
        <w:rPr>
          <w:rFonts w:ascii="Times New Roman" w:hAnsi="Times New Roman" w:cs="Times New Roman"/>
          <w:sz w:val="26"/>
          <w:szCs w:val="26"/>
          <w:lang w:val="en-US"/>
        </w:rPr>
      </w:pP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Audio Resources</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www.bbdearningenglish.com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www.britishcounciS.org/learnenglish-podcasts.htm news.bbc.co.uk/cbbcnews</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www.onestopenglish.com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www.eIllo.org</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www.breakingnewsenglish.com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http://audacity.sourceforge.net7</w:t>
      </w:r>
    </w:p>
    <w:p w:rsidR="00D720E3" w:rsidRPr="00DF7E42" w:rsidRDefault="00D720E3" w:rsidP="00D720E3">
      <w:pPr>
        <w:tabs>
          <w:tab w:val="left" w:pos="-993"/>
        </w:tabs>
        <w:ind w:left="284"/>
        <w:rPr>
          <w:rFonts w:ascii="Times New Roman" w:hAnsi="Times New Roman" w:cs="Times New Roman"/>
          <w:sz w:val="26"/>
          <w:szCs w:val="26"/>
          <w:lang w:val="en-US"/>
        </w:rPr>
      </w:pPr>
    </w:p>
    <w:p w:rsidR="00D720E3" w:rsidRPr="00D56190" w:rsidRDefault="00D720E3" w:rsidP="00D720E3">
      <w:pPr>
        <w:tabs>
          <w:tab w:val="left" w:pos="-993"/>
        </w:tabs>
        <w:ind w:left="284"/>
        <w:rPr>
          <w:rFonts w:ascii="Times New Roman" w:hAnsi="Times New Roman" w:cs="Times New Roman"/>
          <w:sz w:val="26"/>
          <w:szCs w:val="26"/>
          <w:lang w:val="en-US"/>
        </w:rPr>
      </w:pPr>
    </w:p>
    <w:p w:rsidR="00D720E3" w:rsidRPr="00DF7E42" w:rsidRDefault="00D720E3" w:rsidP="00D720E3">
      <w:pPr>
        <w:tabs>
          <w:tab w:val="left" w:pos="-993"/>
        </w:tabs>
        <w:ind w:hanging="1"/>
        <w:rPr>
          <w:rFonts w:ascii="Times New Roman" w:hAnsi="Times New Roman" w:cs="Times New Roman"/>
          <w:b/>
          <w:sz w:val="26"/>
          <w:szCs w:val="26"/>
        </w:rPr>
      </w:pPr>
      <w:r w:rsidRPr="00DF7E42">
        <w:rPr>
          <w:rFonts w:ascii="Times New Roman" w:hAnsi="Times New Roman" w:cs="Times New Roman"/>
          <w:b/>
          <w:bCs/>
          <w:sz w:val="26"/>
          <w:szCs w:val="26"/>
        </w:rPr>
        <w:t xml:space="preserve">Сервисы и инструменты: </w:t>
      </w:r>
    </w:p>
    <w:p w:rsidR="00D720E3" w:rsidRPr="00DF7E42" w:rsidRDefault="00D720E3" w:rsidP="00D720E3">
      <w:pPr>
        <w:tabs>
          <w:tab w:val="left" w:pos="-993"/>
        </w:tabs>
        <w:ind w:hanging="1"/>
        <w:rPr>
          <w:rFonts w:ascii="Times New Roman" w:hAnsi="Times New Roman" w:cs="Times New Roman"/>
          <w:sz w:val="26"/>
          <w:szCs w:val="26"/>
        </w:rPr>
      </w:pPr>
      <w:r w:rsidRPr="00DF7E42">
        <w:rPr>
          <w:rFonts w:ascii="Times New Roman" w:hAnsi="Times New Roman" w:cs="Times New Roman"/>
          <w:sz w:val="26"/>
          <w:szCs w:val="26"/>
        </w:rPr>
        <w:t xml:space="preserve">1. Skype (режим доступа: https://www.skype.com/) </w:t>
      </w:r>
    </w:p>
    <w:p w:rsidR="00D720E3" w:rsidRPr="00DF7E42" w:rsidRDefault="00D720E3" w:rsidP="00D720E3">
      <w:pPr>
        <w:tabs>
          <w:tab w:val="left" w:pos="-993"/>
        </w:tabs>
        <w:ind w:hanging="1"/>
        <w:rPr>
          <w:rFonts w:ascii="Times New Roman" w:hAnsi="Times New Roman" w:cs="Times New Roman"/>
          <w:sz w:val="26"/>
          <w:szCs w:val="26"/>
        </w:rPr>
      </w:pPr>
      <w:r w:rsidRPr="00DF7E42">
        <w:rPr>
          <w:rFonts w:ascii="Times New Roman" w:hAnsi="Times New Roman" w:cs="Times New Roman"/>
          <w:sz w:val="26"/>
          <w:szCs w:val="26"/>
        </w:rPr>
        <w:t xml:space="preserve">2. Zoom (режим доступа: </w:t>
      </w:r>
      <w:hyperlink r:id="rId12" w:history="1">
        <w:r w:rsidRPr="00DF7E42">
          <w:rPr>
            <w:rStyle w:val="a3"/>
            <w:sz w:val="26"/>
            <w:szCs w:val="26"/>
          </w:rPr>
          <w:t>https://zoom.us/</w:t>
        </w:r>
      </w:hyperlink>
      <w:r w:rsidRPr="00DF7E42">
        <w:rPr>
          <w:rFonts w:ascii="Times New Roman" w:hAnsi="Times New Roman" w:cs="Times New Roman"/>
          <w:sz w:val="26"/>
          <w:szCs w:val="26"/>
        </w:rPr>
        <w:t>)</w:t>
      </w:r>
    </w:p>
    <w:p w:rsidR="007B44BC" w:rsidRPr="006C1414" w:rsidRDefault="00D720E3" w:rsidP="00D720E3">
      <w:pPr>
        <w:tabs>
          <w:tab w:val="left" w:pos="1148"/>
          <w:tab w:val="center" w:pos="4677"/>
          <w:tab w:val="left" w:pos="6210"/>
        </w:tabs>
        <w:ind w:left="-567" w:firstLine="567"/>
        <w:jc w:val="both"/>
        <w:rPr>
          <w:rFonts w:ascii="Times New Roman" w:hAnsi="Times New Roman" w:cs="Times New Roman"/>
          <w:sz w:val="26"/>
          <w:szCs w:val="26"/>
        </w:rPr>
      </w:pPr>
      <w:r w:rsidRPr="00DF7E42">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0E23F4">
          <w:footerReference w:type="even" r:id="rId13"/>
          <w:footerReference w:type="default" r:id="rId14"/>
          <w:pgSz w:w="11906" w:h="16838"/>
          <w:pgMar w:top="1134" w:right="707"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5"/>
      <w:footerReference w:type="default" r:id="rId1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413" w:rsidRDefault="00A52413">
      <w:r>
        <w:separator/>
      </w:r>
    </w:p>
  </w:endnote>
  <w:endnote w:type="continuationSeparator" w:id="0">
    <w:p w:rsidR="00A52413" w:rsidRDefault="00A52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AF67C4" w:rsidRDefault="00AF67C4"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AF67C4" w:rsidRDefault="00AF67C4"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413" w:rsidRDefault="00A52413">
      <w:r>
        <w:separator/>
      </w:r>
    </w:p>
  </w:footnote>
  <w:footnote w:type="continuationSeparator" w:id="0">
    <w:p w:rsidR="00A52413" w:rsidRDefault="00A524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A57046"/>
    <w:multiLevelType w:val="multilevel"/>
    <w:tmpl w:val="FF18E0A0"/>
    <w:lvl w:ilvl="0">
      <w:start w:val="1"/>
      <w:numFmt w:val="bullet"/>
      <w:lvlText w:val=""/>
      <w:lvlJc w:val="left"/>
      <w:pPr>
        <w:ind w:left="644" w:hanging="360"/>
      </w:pPr>
      <w:rPr>
        <w:rFonts w:ascii="Symbol" w:hAnsi="Symbol" w:cs="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6">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4E0A2B"/>
    <w:multiLevelType w:val="hybridMultilevel"/>
    <w:tmpl w:val="3118BF54"/>
    <w:lvl w:ilvl="0" w:tplc="E5B030F2">
      <w:start w:val="1"/>
      <w:numFmt w:val="decimal"/>
      <w:lvlText w:val="%1."/>
      <w:lvlJc w:val="left"/>
      <w:pPr>
        <w:ind w:left="467" w:hanging="360"/>
      </w:pPr>
      <w:rPr>
        <w:rFonts w:hint="default"/>
        <w:b w:val="0"/>
        <w:i w:val="0"/>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6">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20">
    <w:nsid w:val="2E4A1434"/>
    <w:multiLevelType w:val="hybridMultilevel"/>
    <w:tmpl w:val="AA2C009C"/>
    <w:lvl w:ilvl="0" w:tplc="C3E6EB3A">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D2AC8CD8">
      <w:numFmt w:val="bullet"/>
      <w:lvlText w:val="•"/>
      <w:lvlJc w:val="left"/>
      <w:pPr>
        <w:ind w:left="424" w:hanging="140"/>
      </w:pPr>
      <w:rPr>
        <w:rFonts w:hint="default"/>
        <w:lang w:val="ru-RU" w:eastAsia="en-US" w:bidi="ar-SA"/>
      </w:rPr>
    </w:lvl>
    <w:lvl w:ilvl="2" w:tplc="D8C2051A">
      <w:numFmt w:val="bullet"/>
      <w:lvlText w:val="•"/>
      <w:lvlJc w:val="left"/>
      <w:pPr>
        <w:ind w:left="748" w:hanging="140"/>
      </w:pPr>
      <w:rPr>
        <w:rFonts w:hint="default"/>
        <w:lang w:val="ru-RU" w:eastAsia="en-US" w:bidi="ar-SA"/>
      </w:rPr>
    </w:lvl>
    <w:lvl w:ilvl="3" w:tplc="05503246">
      <w:numFmt w:val="bullet"/>
      <w:lvlText w:val="•"/>
      <w:lvlJc w:val="left"/>
      <w:pPr>
        <w:ind w:left="1072" w:hanging="140"/>
      </w:pPr>
      <w:rPr>
        <w:rFonts w:hint="default"/>
        <w:lang w:val="ru-RU" w:eastAsia="en-US" w:bidi="ar-SA"/>
      </w:rPr>
    </w:lvl>
    <w:lvl w:ilvl="4" w:tplc="2424E22E">
      <w:numFmt w:val="bullet"/>
      <w:lvlText w:val="•"/>
      <w:lvlJc w:val="left"/>
      <w:pPr>
        <w:ind w:left="1396" w:hanging="140"/>
      </w:pPr>
      <w:rPr>
        <w:rFonts w:hint="default"/>
        <w:lang w:val="ru-RU" w:eastAsia="en-US" w:bidi="ar-SA"/>
      </w:rPr>
    </w:lvl>
    <w:lvl w:ilvl="5" w:tplc="C3E6C334">
      <w:numFmt w:val="bullet"/>
      <w:lvlText w:val="•"/>
      <w:lvlJc w:val="left"/>
      <w:pPr>
        <w:ind w:left="1720" w:hanging="140"/>
      </w:pPr>
      <w:rPr>
        <w:rFonts w:hint="default"/>
        <w:lang w:val="ru-RU" w:eastAsia="en-US" w:bidi="ar-SA"/>
      </w:rPr>
    </w:lvl>
    <w:lvl w:ilvl="6" w:tplc="2A24129A">
      <w:numFmt w:val="bullet"/>
      <w:lvlText w:val="•"/>
      <w:lvlJc w:val="left"/>
      <w:pPr>
        <w:ind w:left="2044" w:hanging="140"/>
      </w:pPr>
      <w:rPr>
        <w:rFonts w:hint="default"/>
        <w:lang w:val="ru-RU" w:eastAsia="en-US" w:bidi="ar-SA"/>
      </w:rPr>
    </w:lvl>
    <w:lvl w:ilvl="7" w:tplc="F634D12C">
      <w:numFmt w:val="bullet"/>
      <w:lvlText w:val="•"/>
      <w:lvlJc w:val="left"/>
      <w:pPr>
        <w:ind w:left="2368" w:hanging="140"/>
      </w:pPr>
      <w:rPr>
        <w:rFonts w:hint="default"/>
        <w:lang w:val="ru-RU" w:eastAsia="en-US" w:bidi="ar-SA"/>
      </w:rPr>
    </w:lvl>
    <w:lvl w:ilvl="8" w:tplc="3730BABE">
      <w:numFmt w:val="bullet"/>
      <w:lvlText w:val="•"/>
      <w:lvlJc w:val="left"/>
      <w:pPr>
        <w:ind w:left="2692" w:hanging="140"/>
      </w:pPr>
      <w:rPr>
        <w:rFonts w:hint="default"/>
        <w:lang w:val="ru-RU" w:eastAsia="en-US" w:bidi="ar-SA"/>
      </w:rPr>
    </w:lvl>
  </w:abstractNum>
  <w:abstractNum w:abstractNumId="21">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24"/>
  </w:num>
  <w:num w:numId="3">
    <w:abstractNumId w:val="26"/>
  </w:num>
  <w:num w:numId="4">
    <w:abstractNumId w:val="17"/>
  </w:num>
  <w:num w:numId="5">
    <w:abstractNumId w:val="28"/>
  </w:num>
  <w:num w:numId="6">
    <w:abstractNumId w:val="33"/>
  </w:num>
  <w:num w:numId="7">
    <w:abstractNumId w:val="2"/>
  </w:num>
  <w:num w:numId="8">
    <w:abstractNumId w:val="3"/>
  </w:num>
  <w:num w:numId="9">
    <w:abstractNumId w:val="9"/>
  </w:num>
  <w:num w:numId="10">
    <w:abstractNumId w:val="22"/>
  </w:num>
  <w:num w:numId="11">
    <w:abstractNumId w:val="7"/>
  </w:num>
  <w:num w:numId="12">
    <w:abstractNumId w:val="37"/>
  </w:num>
  <w:num w:numId="13">
    <w:abstractNumId w:val="35"/>
  </w:num>
  <w:num w:numId="14">
    <w:abstractNumId w:val="10"/>
  </w:num>
  <w:num w:numId="15">
    <w:abstractNumId w:val="29"/>
  </w:num>
  <w:num w:numId="16">
    <w:abstractNumId w:val="12"/>
  </w:num>
  <w:num w:numId="17">
    <w:abstractNumId w:val="32"/>
  </w:num>
  <w:num w:numId="18">
    <w:abstractNumId w:val="13"/>
  </w:num>
  <w:num w:numId="19">
    <w:abstractNumId w:val="23"/>
  </w:num>
  <w:num w:numId="20">
    <w:abstractNumId w:val="21"/>
  </w:num>
  <w:num w:numId="21">
    <w:abstractNumId w:val="14"/>
  </w:num>
  <w:num w:numId="22">
    <w:abstractNumId w:val="34"/>
  </w:num>
  <w:num w:numId="23">
    <w:abstractNumId w:val="27"/>
  </w:num>
  <w:num w:numId="24">
    <w:abstractNumId w:val="31"/>
  </w:num>
  <w:num w:numId="25">
    <w:abstractNumId w:val="11"/>
  </w:num>
  <w:num w:numId="26">
    <w:abstractNumId w:val="8"/>
  </w:num>
  <w:num w:numId="27">
    <w:abstractNumId w:val="18"/>
  </w:num>
  <w:num w:numId="28">
    <w:abstractNumId w:val="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36"/>
  </w:num>
  <w:num w:numId="32">
    <w:abstractNumId w:val="5"/>
  </w:num>
  <w:num w:numId="33">
    <w:abstractNumId w:val="16"/>
  </w:num>
  <w:num w:numId="34">
    <w:abstractNumId w:val="20"/>
  </w:num>
  <w:num w:numId="35">
    <w:abstractNumId w:val="19"/>
  </w:num>
  <w:num w:numId="36">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BF320B"/>
    <w:rsid w:val="00000656"/>
    <w:rsid w:val="0000252D"/>
    <w:rsid w:val="00005D2B"/>
    <w:rsid w:val="0009443B"/>
    <w:rsid w:val="000A0DF0"/>
    <w:rsid w:val="000A1F47"/>
    <w:rsid w:val="000A66D6"/>
    <w:rsid w:val="000B7ACA"/>
    <w:rsid w:val="000C2B4A"/>
    <w:rsid w:val="000E23F4"/>
    <w:rsid w:val="000F612C"/>
    <w:rsid w:val="00141EEA"/>
    <w:rsid w:val="001625BE"/>
    <w:rsid w:val="00162AFC"/>
    <w:rsid w:val="0016485A"/>
    <w:rsid w:val="0017181D"/>
    <w:rsid w:val="001718C4"/>
    <w:rsid w:val="00171B64"/>
    <w:rsid w:val="00182A08"/>
    <w:rsid w:val="001D068F"/>
    <w:rsid w:val="001E0706"/>
    <w:rsid w:val="00202D90"/>
    <w:rsid w:val="0020447E"/>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3E0231"/>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50B9A"/>
    <w:rsid w:val="007621A6"/>
    <w:rsid w:val="00790611"/>
    <w:rsid w:val="007A254C"/>
    <w:rsid w:val="007A4143"/>
    <w:rsid w:val="007A7BDA"/>
    <w:rsid w:val="007B44BC"/>
    <w:rsid w:val="007C6494"/>
    <w:rsid w:val="007C7B9B"/>
    <w:rsid w:val="007E175E"/>
    <w:rsid w:val="007F31E1"/>
    <w:rsid w:val="007F6E05"/>
    <w:rsid w:val="00813FCF"/>
    <w:rsid w:val="008152A2"/>
    <w:rsid w:val="00826DEC"/>
    <w:rsid w:val="008557E7"/>
    <w:rsid w:val="008579D6"/>
    <w:rsid w:val="00874752"/>
    <w:rsid w:val="00877040"/>
    <w:rsid w:val="00895D1E"/>
    <w:rsid w:val="008B2781"/>
    <w:rsid w:val="008B464E"/>
    <w:rsid w:val="008B4687"/>
    <w:rsid w:val="008D5054"/>
    <w:rsid w:val="008D5F94"/>
    <w:rsid w:val="008E159F"/>
    <w:rsid w:val="008F105B"/>
    <w:rsid w:val="00900810"/>
    <w:rsid w:val="00913322"/>
    <w:rsid w:val="009322CE"/>
    <w:rsid w:val="0095190B"/>
    <w:rsid w:val="009620A4"/>
    <w:rsid w:val="009774B6"/>
    <w:rsid w:val="009A01E6"/>
    <w:rsid w:val="009A127C"/>
    <w:rsid w:val="009A3CFD"/>
    <w:rsid w:val="009B798D"/>
    <w:rsid w:val="009E36DD"/>
    <w:rsid w:val="009E6AC9"/>
    <w:rsid w:val="00A01483"/>
    <w:rsid w:val="00A27026"/>
    <w:rsid w:val="00A379A2"/>
    <w:rsid w:val="00A41573"/>
    <w:rsid w:val="00A52413"/>
    <w:rsid w:val="00A6662F"/>
    <w:rsid w:val="00AA516C"/>
    <w:rsid w:val="00AF0124"/>
    <w:rsid w:val="00AF67C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720E3"/>
    <w:rsid w:val="00D857BB"/>
    <w:rsid w:val="00DA2D5C"/>
    <w:rsid w:val="00DA54E6"/>
    <w:rsid w:val="00DB1414"/>
    <w:rsid w:val="00DB7998"/>
    <w:rsid w:val="00DE27F4"/>
    <w:rsid w:val="00DF6715"/>
    <w:rsid w:val="00E03999"/>
    <w:rsid w:val="00E05186"/>
    <w:rsid w:val="00E06DE5"/>
    <w:rsid w:val="00E13444"/>
    <w:rsid w:val="00E3310B"/>
    <w:rsid w:val="00E451FC"/>
    <w:rsid w:val="00E6516C"/>
    <w:rsid w:val="00E72F53"/>
    <w:rsid w:val="00E74DB7"/>
    <w:rsid w:val="00E974D7"/>
    <w:rsid w:val="00EC3BE5"/>
    <w:rsid w:val="00EE46CF"/>
    <w:rsid w:val="00EE5D51"/>
    <w:rsid w:val="00EF7D93"/>
    <w:rsid w:val="00F04C28"/>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09237"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oom.u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glish-portal.com"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homeenglish"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7031</Words>
  <Characters>40082</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Юлия</cp:lastModifiedBy>
  <cp:revision>27</cp:revision>
  <cp:lastPrinted>2021-11-13T08:04:00Z</cp:lastPrinted>
  <dcterms:created xsi:type="dcterms:W3CDTF">2022-03-16T14:57:00Z</dcterms:created>
  <dcterms:modified xsi:type="dcterms:W3CDTF">2023-05-03T12:26:00Z</dcterms:modified>
</cp:coreProperties>
</file>